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AD4" w:rsidRDefault="001316AF" w:rsidP="001316AF">
      <w:pPr>
        <w:snapToGrid w:val="0"/>
        <w:spacing w:line="240" w:lineRule="atLeast"/>
        <w:jc w:val="center"/>
        <w:rPr>
          <w:rFonts w:asciiTheme="minorEastAsia" w:eastAsiaTheme="minorEastAsia" w:hAnsiTheme="minorEastAsia"/>
          <w:b/>
          <w:sz w:val="28"/>
          <w:szCs w:val="28"/>
          <w:lang w:eastAsia="zh-HK"/>
        </w:rPr>
      </w:pPr>
      <w:r w:rsidRPr="00DD69C7">
        <w:rPr>
          <w:rFonts w:asciiTheme="minorEastAsia" w:eastAsiaTheme="minorEastAsia" w:hAnsiTheme="minorEastAsia" w:hint="eastAsia"/>
          <w:b/>
          <w:sz w:val="28"/>
          <w:szCs w:val="28"/>
          <w:lang w:eastAsia="zh-HK"/>
        </w:rPr>
        <w:t xml:space="preserve">常識科 </w:t>
      </w:r>
      <w:r w:rsidRPr="00DD69C7">
        <w:rPr>
          <w:rFonts w:asciiTheme="minorEastAsia" w:eastAsiaTheme="minorEastAsia" w:hAnsiTheme="minorEastAsia"/>
          <w:b/>
          <w:sz w:val="28"/>
          <w:szCs w:val="28"/>
          <w:lang w:eastAsia="zh-HK"/>
        </w:rPr>
        <w:t xml:space="preserve"> </w:t>
      </w:r>
    </w:p>
    <w:p w:rsidR="001316AF" w:rsidRPr="00DD69C7" w:rsidRDefault="00504C1C" w:rsidP="001316AF">
      <w:pPr>
        <w:snapToGrid w:val="0"/>
        <w:spacing w:line="240" w:lineRule="atLeast"/>
        <w:jc w:val="center"/>
        <w:rPr>
          <w:rFonts w:asciiTheme="minorEastAsia" w:eastAsiaTheme="minorEastAsia" w:hAnsiTheme="minorEastAsia"/>
          <w:b/>
          <w:sz w:val="28"/>
          <w:szCs w:val="28"/>
          <w:lang w:eastAsia="zh-HK"/>
        </w:rPr>
      </w:pPr>
      <w:r w:rsidRPr="00DD69C7">
        <w:rPr>
          <w:rFonts w:asciiTheme="minorEastAsia" w:eastAsiaTheme="minorEastAsia" w:hAnsiTheme="minorEastAsia" w:hint="eastAsia"/>
          <w:b/>
          <w:sz w:val="28"/>
          <w:szCs w:val="28"/>
          <w:lang w:eastAsia="zh-HK"/>
        </w:rPr>
        <w:t>自</w:t>
      </w:r>
      <w:r w:rsidR="00731CB5">
        <w:rPr>
          <w:rFonts w:asciiTheme="minorEastAsia" w:eastAsiaTheme="minorEastAsia" w:hAnsiTheme="minorEastAsia" w:hint="eastAsia"/>
          <w:b/>
          <w:sz w:val="28"/>
          <w:szCs w:val="28"/>
          <w:lang w:eastAsia="zh-HK"/>
        </w:rPr>
        <w:t>主</w:t>
      </w:r>
      <w:r w:rsidR="008E70D8">
        <w:rPr>
          <w:rFonts w:asciiTheme="minorEastAsia" w:eastAsiaTheme="minorEastAsia" w:hAnsiTheme="minorEastAsia" w:hint="eastAsia"/>
          <w:b/>
          <w:sz w:val="28"/>
          <w:szCs w:val="28"/>
          <w:lang w:eastAsia="zh-HK"/>
        </w:rPr>
        <w:t>學習活動</w:t>
      </w:r>
      <w:r w:rsidR="00ED0AD4">
        <w:rPr>
          <w:rFonts w:asciiTheme="minorEastAsia" w:eastAsiaTheme="minorEastAsia" w:hAnsiTheme="minorEastAsia" w:hint="eastAsia"/>
          <w:b/>
          <w:sz w:val="28"/>
          <w:szCs w:val="28"/>
        </w:rPr>
        <w:t>（</w:t>
      </w:r>
      <w:r w:rsidR="00ED0AD4">
        <w:rPr>
          <w:rFonts w:asciiTheme="minorEastAsia" w:eastAsiaTheme="minorEastAsia" w:hAnsiTheme="minorEastAsia" w:hint="eastAsia"/>
          <w:b/>
          <w:sz w:val="28"/>
          <w:szCs w:val="28"/>
          <w:lang w:eastAsia="zh-HK"/>
        </w:rPr>
        <w:t>高小</w:t>
      </w:r>
      <w:r w:rsidR="00ED0AD4">
        <w:rPr>
          <w:rFonts w:asciiTheme="minorEastAsia" w:eastAsiaTheme="minorEastAsia" w:hAnsiTheme="minorEastAsia" w:hint="eastAsia"/>
          <w:b/>
          <w:sz w:val="28"/>
          <w:szCs w:val="28"/>
        </w:rPr>
        <w:t>）</w:t>
      </w:r>
    </w:p>
    <w:p w:rsidR="001316AF" w:rsidRPr="00DD69C7" w:rsidRDefault="00504C1C" w:rsidP="00747540">
      <w:pPr>
        <w:snapToGrid w:val="0"/>
        <w:spacing w:line="240" w:lineRule="atLeast"/>
        <w:jc w:val="center"/>
        <w:rPr>
          <w:rFonts w:asciiTheme="minorEastAsia" w:eastAsiaTheme="minorEastAsia" w:hAnsiTheme="minorEastAsia"/>
          <w:b/>
          <w:sz w:val="28"/>
          <w:szCs w:val="28"/>
          <w:lang w:eastAsia="zh-HK"/>
        </w:rPr>
      </w:pPr>
      <w:r w:rsidRPr="00DD69C7">
        <w:rPr>
          <w:rFonts w:asciiTheme="minorEastAsia" w:eastAsiaTheme="minorEastAsia" w:hAnsiTheme="minorEastAsia" w:hint="eastAsia"/>
          <w:b/>
          <w:sz w:val="28"/>
          <w:szCs w:val="28"/>
          <w:lang w:eastAsia="zh-HK"/>
        </w:rPr>
        <w:t>勤勞</w:t>
      </w:r>
      <w:r w:rsidR="000E2326">
        <w:rPr>
          <w:rFonts w:asciiTheme="minorEastAsia" w:eastAsiaTheme="minorEastAsia" w:hAnsiTheme="minorEastAsia" w:hint="eastAsia"/>
          <w:b/>
          <w:sz w:val="28"/>
          <w:szCs w:val="28"/>
          <w:lang w:eastAsia="zh-HK"/>
        </w:rPr>
        <w:t>堅毅</w:t>
      </w:r>
      <w:r w:rsidRPr="00DD69C7">
        <w:rPr>
          <w:rFonts w:asciiTheme="minorEastAsia" w:eastAsiaTheme="minorEastAsia" w:hAnsiTheme="minorEastAsia" w:hint="eastAsia"/>
          <w:b/>
          <w:sz w:val="28"/>
          <w:szCs w:val="28"/>
          <w:lang w:eastAsia="zh-HK"/>
        </w:rPr>
        <w:t>的</w:t>
      </w:r>
      <w:r w:rsidR="00FB393C" w:rsidRPr="00DD69C7">
        <w:rPr>
          <w:rFonts w:asciiTheme="minorEastAsia" w:eastAsiaTheme="minorEastAsia" w:hAnsiTheme="minorEastAsia" w:hint="eastAsia"/>
          <w:b/>
          <w:sz w:val="28"/>
          <w:szCs w:val="28"/>
          <w:lang w:eastAsia="zh-HK"/>
        </w:rPr>
        <w:t>袁隆平</w:t>
      </w:r>
    </w:p>
    <w:p w:rsidR="00CB4F03" w:rsidRDefault="00DD69C7" w:rsidP="0058632E">
      <w:pPr>
        <w:ind w:leftChars="-177" w:left="1" w:hangingChars="152" w:hanging="426"/>
        <w:rPr>
          <w:rFonts w:asciiTheme="minorEastAsia" w:eastAsiaTheme="minorEastAsia" w:hAnsiTheme="minorEastAsia"/>
          <w:b/>
          <w:sz w:val="28"/>
          <w:szCs w:val="28"/>
        </w:rPr>
      </w:pPr>
      <w:r w:rsidRPr="003172B9">
        <w:rPr>
          <w:rFonts w:asciiTheme="minorEastAsia" w:eastAsiaTheme="minorEastAsia" w:hAnsiTheme="minorEastAsia" w:hint="eastAsia"/>
          <w:b/>
          <w:sz w:val="28"/>
          <w:szCs w:val="28"/>
          <w:lang w:eastAsia="zh-HK"/>
        </w:rPr>
        <w:t>一</w:t>
      </w:r>
      <w:r w:rsidRPr="003172B9">
        <w:rPr>
          <w:rFonts w:asciiTheme="minorEastAsia" w:eastAsiaTheme="minorEastAsia" w:hAnsiTheme="minorEastAsia" w:hint="eastAsia"/>
          <w:b/>
          <w:sz w:val="28"/>
          <w:szCs w:val="28"/>
        </w:rPr>
        <w:t>、</w:t>
      </w:r>
      <w:r w:rsidR="001B1158" w:rsidRPr="003172B9">
        <w:rPr>
          <w:rFonts w:asciiTheme="minorEastAsia" w:eastAsiaTheme="minorEastAsia" w:hAnsiTheme="minorEastAsia" w:hint="eastAsia"/>
          <w:b/>
          <w:sz w:val="28"/>
          <w:szCs w:val="28"/>
          <w:lang w:eastAsia="zh-HK"/>
        </w:rPr>
        <w:t>請</w:t>
      </w:r>
      <w:r w:rsidR="00C5546F" w:rsidRPr="003172B9">
        <w:rPr>
          <w:rFonts w:asciiTheme="minorEastAsia" w:eastAsiaTheme="minorEastAsia" w:hAnsiTheme="minorEastAsia" w:hint="eastAsia"/>
          <w:b/>
          <w:sz w:val="28"/>
          <w:szCs w:val="28"/>
          <w:lang w:eastAsia="zh-HK"/>
        </w:rPr>
        <w:t>閱讀以下</w:t>
      </w:r>
      <w:r w:rsidR="00526D3D" w:rsidRPr="003172B9">
        <w:rPr>
          <w:rFonts w:asciiTheme="minorEastAsia" w:eastAsiaTheme="minorEastAsia" w:hAnsiTheme="minorEastAsia" w:hint="eastAsia"/>
          <w:b/>
          <w:sz w:val="28"/>
          <w:szCs w:val="28"/>
          <w:lang w:eastAsia="zh-HK"/>
        </w:rPr>
        <w:t>資料</w:t>
      </w:r>
      <w:r w:rsidR="00526D3D" w:rsidRPr="003172B9">
        <w:rPr>
          <w:rFonts w:asciiTheme="minorEastAsia" w:eastAsiaTheme="minorEastAsia" w:hAnsiTheme="minorEastAsia" w:hint="eastAsia"/>
          <w:b/>
          <w:sz w:val="28"/>
          <w:szCs w:val="28"/>
        </w:rPr>
        <w:t>：</w:t>
      </w:r>
    </w:p>
    <w:tbl>
      <w:tblPr>
        <w:tblStyle w:val="TableGrid"/>
        <w:tblW w:w="0" w:type="auto"/>
        <w:tblInd w:w="1" w:type="dxa"/>
        <w:tblLook w:val="04A0" w:firstRow="1" w:lastRow="0" w:firstColumn="1" w:lastColumn="0" w:noHBand="0" w:noVBand="1"/>
      </w:tblPr>
      <w:tblGrid>
        <w:gridCol w:w="4909"/>
        <w:gridCol w:w="4826"/>
      </w:tblGrid>
      <w:tr w:rsidR="00E94BFE" w:rsidTr="0018050D">
        <w:trPr>
          <w:trHeight w:val="6239"/>
        </w:trPr>
        <w:tc>
          <w:tcPr>
            <w:tcW w:w="4909" w:type="dxa"/>
          </w:tcPr>
          <w:p w:rsidR="00E94BFE" w:rsidRDefault="00E94BFE" w:rsidP="00460F9C">
            <w:pPr>
              <w:rPr>
                <w:rFonts w:asciiTheme="minorEastAsia" w:eastAsiaTheme="minorEastAsia" w:hAnsiTheme="minorEastAsia"/>
                <w:sz w:val="28"/>
                <w:szCs w:val="28"/>
              </w:rPr>
            </w:pPr>
            <w:r w:rsidRPr="00570D0D">
              <w:rPr>
                <w:rFonts w:eastAsiaTheme="minorEastAsia"/>
                <w:noProof/>
                <w:sz w:val="28"/>
                <w:szCs w:val="28"/>
                <w:lang w:val="en-US"/>
              </w:rPr>
              <w:drawing>
                <wp:anchor distT="0" distB="0" distL="114300" distR="114300" simplePos="0" relativeHeight="251709440" behindDoc="0" locked="0" layoutInCell="1" allowOverlap="1" wp14:anchorId="47E03239" wp14:editId="7EF39CA1">
                  <wp:simplePos x="0" y="0"/>
                  <wp:positionH relativeFrom="column">
                    <wp:posOffset>156210</wp:posOffset>
                  </wp:positionH>
                  <wp:positionV relativeFrom="paragraph">
                    <wp:posOffset>136174</wp:posOffset>
                  </wp:positionV>
                  <wp:extent cx="2838734" cy="1637665"/>
                  <wp:effectExtent l="0" t="0" r="0" b="635"/>
                  <wp:wrapNone/>
                  <wp:docPr id="5"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1602" cy="1639320"/>
                          </a:xfrm>
                          <a:prstGeom prst="rect">
                            <a:avLst/>
                          </a:prstGeom>
                          <a:effectLst>
                            <a:softEdge rad="63500"/>
                          </a:effectLst>
                        </pic:spPr>
                      </pic:pic>
                    </a:graphicData>
                  </a:graphic>
                  <wp14:sizeRelH relativeFrom="margin">
                    <wp14:pctWidth>0</wp14:pctWidth>
                  </wp14:sizeRelH>
                  <wp14:sizeRelV relativeFrom="margin">
                    <wp14:pctHeight>0</wp14:pctHeight>
                  </wp14:sizeRelV>
                </wp:anchor>
              </w:drawing>
            </w:r>
            <w:r>
              <w:rPr>
                <w:rFonts w:asciiTheme="minorEastAsia" w:eastAsiaTheme="minorEastAsia" w:hAnsiTheme="minorEastAsia" w:hint="eastAsia"/>
                <w:b/>
                <w:sz w:val="28"/>
                <w:szCs w:val="28"/>
              </w:rPr>
              <w:t>1</w:t>
            </w:r>
            <w:r>
              <w:rPr>
                <w:rFonts w:asciiTheme="minorEastAsia" w:eastAsiaTheme="minorEastAsia" w:hAnsiTheme="minorEastAsia"/>
                <w:b/>
                <w:sz w:val="28"/>
                <w:szCs w:val="28"/>
              </w:rPr>
              <w:t>.</w:t>
            </w:r>
            <w:r w:rsidRPr="00570D0D">
              <w:rPr>
                <w:rFonts w:eastAsiaTheme="minorEastAsia"/>
                <w:noProof/>
                <w:sz w:val="28"/>
                <w:szCs w:val="28"/>
                <w:lang w:val="en-US"/>
              </w:rPr>
              <w:t xml:space="preserve"> </w:t>
            </w:r>
          </w:p>
          <w:p w:rsidR="00E94BFE" w:rsidRDefault="00E94BFE" w:rsidP="00E94BFE">
            <w:pPr>
              <w:spacing w:line="0" w:lineRule="atLeast"/>
              <w:rPr>
                <w:rFonts w:asciiTheme="minorEastAsia" w:eastAsiaTheme="minorEastAsia" w:hAnsiTheme="minorEastAsia"/>
                <w:sz w:val="28"/>
                <w:szCs w:val="28"/>
              </w:rPr>
            </w:pPr>
          </w:p>
          <w:p w:rsidR="00E94BFE" w:rsidRDefault="00E94BFE" w:rsidP="00E94BFE">
            <w:pPr>
              <w:spacing w:line="0" w:lineRule="atLeast"/>
              <w:rPr>
                <w:rFonts w:asciiTheme="minorEastAsia" w:eastAsiaTheme="minorEastAsia" w:hAnsiTheme="minorEastAsia"/>
                <w:sz w:val="28"/>
                <w:szCs w:val="28"/>
              </w:rPr>
            </w:pPr>
          </w:p>
          <w:p w:rsidR="00E94BFE" w:rsidRDefault="00E94BFE" w:rsidP="00E94BFE">
            <w:pPr>
              <w:spacing w:line="0" w:lineRule="atLeast"/>
              <w:rPr>
                <w:rFonts w:asciiTheme="minorEastAsia" w:eastAsiaTheme="minorEastAsia" w:hAnsiTheme="minorEastAsia"/>
                <w:sz w:val="28"/>
                <w:szCs w:val="28"/>
              </w:rPr>
            </w:pPr>
          </w:p>
          <w:p w:rsidR="00E94BFE" w:rsidRDefault="00E94BFE" w:rsidP="00E94BFE">
            <w:pPr>
              <w:spacing w:line="0" w:lineRule="atLeast"/>
              <w:rPr>
                <w:rFonts w:asciiTheme="minorEastAsia" w:eastAsiaTheme="minorEastAsia" w:hAnsiTheme="minorEastAsia"/>
                <w:sz w:val="28"/>
                <w:szCs w:val="28"/>
              </w:rPr>
            </w:pPr>
          </w:p>
          <w:p w:rsidR="00E94BFE" w:rsidRDefault="00E94BFE" w:rsidP="00E94BFE">
            <w:pPr>
              <w:spacing w:line="0" w:lineRule="atLeast"/>
              <w:rPr>
                <w:rFonts w:asciiTheme="minorEastAsia" w:eastAsiaTheme="minorEastAsia" w:hAnsiTheme="minorEastAsia"/>
                <w:sz w:val="28"/>
                <w:szCs w:val="28"/>
              </w:rPr>
            </w:pPr>
          </w:p>
          <w:p w:rsidR="00460F9C" w:rsidRDefault="00460F9C" w:rsidP="00E94BFE">
            <w:pPr>
              <w:spacing w:line="0" w:lineRule="atLeast"/>
              <w:ind w:firstLineChars="150" w:firstLine="420"/>
              <w:jc w:val="both"/>
              <w:rPr>
                <w:rFonts w:asciiTheme="minorEastAsia" w:eastAsiaTheme="minorEastAsia" w:hAnsiTheme="minorEastAsia"/>
                <w:sz w:val="28"/>
                <w:szCs w:val="28"/>
              </w:rPr>
            </w:pPr>
          </w:p>
          <w:p w:rsidR="00E94BFE" w:rsidRPr="00E94BFE" w:rsidRDefault="00E94BFE" w:rsidP="00E94BFE">
            <w:pPr>
              <w:spacing w:line="0" w:lineRule="atLeast"/>
              <w:ind w:firstLineChars="150" w:firstLine="420"/>
              <w:jc w:val="both"/>
              <w:rPr>
                <w:rFonts w:asciiTheme="minorEastAsia" w:eastAsiaTheme="minorEastAsia" w:hAnsiTheme="minorEastAsia"/>
                <w:sz w:val="28"/>
                <w:szCs w:val="28"/>
              </w:rPr>
            </w:pPr>
            <w:r w:rsidRPr="00E94BFE">
              <w:rPr>
                <w:rFonts w:asciiTheme="minorEastAsia" w:eastAsiaTheme="minorEastAsia" w:hAnsiTheme="minorEastAsia" w:hint="eastAsia"/>
                <w:sz w:val="28"/>
                <w:szCs w:val="28"/>
              </w:rPr>
              <w:t>袁隆平是一位現代著名的中國科學家，從小便立志學農，大學畢業後從事農業研究工作。</w:t>
            </w:r>
          </w:p>
          <w:p w:rsidR="00E94BFE" w:rsidRDefault="00E94BFE" w:rsidP="00460F9C">
            <w:pPr>
              <w:spacing w:line="0" w:lineRule="atLeast"/>
              <w:jc w:val="both"/>
              <w:rPr>
                <w:rFonts w:asciiTheme="minorEastAsia" w:eastAsiaTheme="minorEastAsia" w:hAnsiTheme="minorEastAsia"/>
                <w:b/>
                <w:sz w:val="28"/>
                <w:szCs w:val="28"/>
              </w:rPr>
            </w:pPr>
            <w:r w:rsidRPr="00E94BFE">
              <w:rPr>
                <w:rFonts w:asciiTheme="minorEastAsia" w:eastAsiaTheme="minorEastAsia" w:hAnsiTheme="minorEastAsia" w:hint="eastAsia"/>
                <w:sz w:val="28"/>
                <w:szCs w:val="28"/>
              </w:rPr>
              <w:t xml:space="preserve">　　</w:t>
            </w:r>
            <w:r w:rsidRPr="00E94BFE">
              <w:rPr>
                <w:rFonts w:asciiTheme="minorEastAsia" w:eastAsiaTheme="minorEastAsia" w:hAnsiTheme="minorEastAsia"/>
                <w:sz w:val="28"/>
                <w:szCs w:val="28"/>
              </w:rPr>
              <w:t>1959</w:t>
            </w:r>
            <w:r w:rsidRPr="00E94BFE">
              <w:rPr>
                <w:rFonts w:asciiTheme="minorEastAsia" w:eastAsiaTheme="minorEastAsia" w:hAnsiTheme="minorEastAsia" w:hint="eastAsia"/>
                <w:sz w:val="28"/>
                <w:szCs w:val="28"/>
              </w:rPr>
              <w:t>至</w:t>
            </w:r>
            <w:r w:rsidRPr="00E94BFE">
              <w:rPr>
                <w:rFonts w:asciiTheme="minorEastAsia" w:eastAsiaTheme="minorEastAsia" w:hAnsiTheme="minorEastAsia"/>
                <w:sz w:val="28"/>
                <w:szCs w:val="28"/>
              </w:rPr>
              <w:t>1960</w:t>
            </w:r>
            <w:r w:rsidRPr="00E94BFE">
              <w:rPr>
                <w:rFonts w:asciiTheme="minorEastAsia" w:eastAsiaTheme="minorEastAsia" w:hAnsiTheme="minorEastAsia" w:hint="eastAsia"/>
                <w:sz w:val="28"/>
                <w:szCs w:val="28"/>
              </w:rPr>
              <w:t>年代初期的中國面對嚴重的糧食不足問題，全國很多人民飽受饑餓的痛苦，他眼看街上的男女老少都很瘦弱，不得溫飽，於是立志研究如何改良稻米的品種，令農夫可以種植出更多稻米，讓</w:t>
            </w:r>
            <w:r w:rsidR="00636BD9">
              <w:rPr>
                <w:rFonts w:asciiTheme="minorEastAsia" w:eastAsiaTheme="minorEastAsia" w:hAnsiTheme="minorEastAsia" w:hint="eastAsia"/>
                <w:sz w:val="28"/>
                <w:szCs w:val="28"/>
                <w:lang w:eastAsia="zh-HK"/>
              </w:rPr>
              <w:t>全</w:t>
            </w:r>
            <w:r w:rsidRPr="00E94BFE">
              <w:rPr>
                <w:rFonts w:asciiTheme="minorEastAsia" w:eastAsiaTheme="minorEastAsia" w:hAnsiTheme="minorEastAsia" w:hint="eastAsia"/>
                <w:sz w:val="28"/>
                <w:szCs w:val="28"/>
              </w:rPr>
              <w:t>國人</w:t>
            </w:r>
            <w:r w:rsidR="00636BD9">
              <w:rPr>
                <w:rFonts w:asciiTheme="minorEastAsia" w:eastAsiaTheme="minorEastAsia" w:hAnsiTheme="minorEastAsia" w:hint="eastAsia"/>
                <w:sz w:val="28"/>
                <w:szCs w:val="28"/>
                <w:lang w:eastAsia="zh-HK"/>
              </w:rPr>
              <w:t>民</w:t>
            </w:r>
            <w:r w:rsidRPr="00E94BFE">
              <w:rPr>
                <w:rFonts w:asciiTheme="minorEastAsia" w:eastAsiaTheme="minorEastAsia" w:hAnsiTheme="minorEastAsia" w:hint="eastAsia"/>
                <w:sz w:val="28"/>
                <w:szCs w:val="28"/>
              </w:rPr>
              <w:t>能吃得飽。</w:t>
            </w:r>
          </w:p>
        </w:tc>
        <w:tc>
          <w:tcPr>
            <w:tcW w:w="4826" w:type="dxa"/>
          </w:tcPr>
          <w:p w:rsidR="00E94BFE" w:rsidRDefault="00E94BFE" w:rsidP="0058632E">
            <w:pPr>
              <w:rPr>
                <w:rFonts w:asciiTheme="minorEastAsia" w:eastAsiaTheme="minorEastAsia" w:hAnsiTheme="minorEastAsia"/>
                <w:b/>
                <w:sz w:val="28"/>
                <w:szCs w:val="28"/>
              </w:rPr>
            </w:pPr>
            <w:r w:rsidRPr="00570D0D">
              <w:rPr>
                <w:noProof/>
                <w:sz w:val="28"/>
                <w:szCs w:val="28"/>
                <w:lang w:val="en-US"/>
              </w:rPr>
              <w:drawing>
                <wp:anchor distT="0" distB="0" distL="114300" distR="114300" simplePos="0" relativeHeight="251710464" behindDoc="0" locked="0" layoutInCell="1" allowOverlap="1" wp14:anchorId="62CCCA37" wp14:editId="65769863">
                  <wp:simplePos x="0" y="0"/>
                  <wp:positionH relativeFrom="column">
                    <wp:posOffset>135878</wp:posOffset>
                  </wp:positionH>
                  <wp:positionV relativeFrom="paragraph">
                    <wp:posOffset>135531</wp:posOffset>
                  </wp:positionV>
                  <wp:extent cx="2750137" cy="1637559"/>
                  <wp:effectExtent l="0" t="0" r="0" b="127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9061" cy="1642873"/>
                          </a:xfrm>
                          <a:prstGeom prst="rect">
                            <a:avLst/>
                          </a:prstGeom>
                          <a:effectLst>
                            <a:softEdge rad="63500"/>
                          </a:effectLst>
                        </pic:spPr>
                      </pic:pic>
                    </a:graphicData>
                  </a:graphic>
                  <wp14:sizeRelH relativeFrom="margin">
                    <wp14:pctWidth>0</wp14:pctWidth>
                  </wp14:sizeRelH>
                  <wp14:sizeRelV relativeFrom="margin">
                    <wp14:pctHeight>0</wp14:pctHeight>
                  </wp14:sizeRelV>
                </wp:anchor>
              </w:drawing>
            </w:r>
            <w:r>
              <w:rPr>
                <w:rFonts w:asciiTheme="minorEastAsia" w:eastAsiaTheme="minorEastAsia" w:hAnsiTheme="minorEastAsia" w:hint="eastAsia"/>
                <w:b/>
                <w:sz w:val="28"/>
                <w:szCs w:val="28"/>
              </w:rPr>
              <w:t>2</w:t>
            </w:r>
            <w:r>
              <w:rPr>
                <w:rFonts w:asciiTheme="minorEastAsia" w:eastAsiaTheme="minorEastAsia" w:hAnsiTheme="minorEastAsia"/>
                <w:b/>
                <w:sz w:val="28"/>
                <w:szCs w:val="28"/>
              </w:rPr>
              <w:t>.</w:t>
            </w:r>
            <w:r w:rsidRPr="00570D0D">
              <w:rPr>
                <w:noProof/>
                <w:sz w:val="28"/>
                <w:szCs w:val="28"/>
                <w:lang w:val="en-US"/>
              </w:rPr>
              <w:t xml:space="preserve"> </w:t>
            </w:r>
          </w:p>
          <w:p w:rsidR="00460F9C" w:rsidRDefault="00460F9C" w:rsidP="00E94BFE">
            <w:pPr>
              <w:spacing w:line="0" w:lineRule="atLeast"/>
              <w:jc w:val="both"/>
              <w:rPr>
                <w:rFonts w:asciiTheme="minorEastAsia" w:eastAsiaTheme="minorEastAsia" w:hAnsiTheme="minorEastAsia"/>
                <w:sz w:val="28"/>
                <w:szCs w:val="28"/>
              </w:rPr>
            </w:pPr>
          </w:p>
          <w:p w:rsidR="00460F9C" w:rsidRDefault="00460F9C" w:rsidP="00E94BFE">
            <w:pPr>
              <w:spacing w:line="0" w:lineRule="atLeast"/>
              <w:jc w:val="both"/>
              <w:rPr>
                <w:rFonts w:asciiTheme="minorEastAsia" w:eastAsiaTheme="minorEastAsia" w:hAnsiTheme="minorEastAsia"/>
                <w:sz w:val="28"/>
                <w:szCs w:val="28"/>
              </w:rPr>
            </w:pPr>
          </w:p>
          <w:p w:rsidR="00460F9C" w:rsidRDefault="00460F9C" w:rsidP="00E94BFE">
            <w:pPr>
              <w:spacing w:line="0" w:lineRule="atLeast"/>
              <w:jc w:val="both"/>
              <w:rPr>
                <w:rFonts w:asciiTheme="minorEastAsia" w:eastAsiaTheme="minorEastAsia" w:hAnsiTheme="minorEastAsia"/>
                <w:sz w:val="28"/>
                <w:szCs w:val="28"/>
              </w:rPr>
            </w:pPr>
          </w:p>
          <w:p w:rsidR="00460F9C" w:rsidRDefault="00460F9C" w:rsidP="00E94BFE">
            <w:pPr>
              <w:spacing w:line="0" w:lineRule="atLeast"/>
              <w:jc w:val="both"/>
              <w:rPr>
                <w:rFonts w:asciiTheme="minorEastAsia" w:eastAsiaTheme="minorEastAsia" w:hAnsiTheme="minorEastAsia"/>
                <w:sz w:val="28"/>
                <w:szCs w:val="28"/>
              </w:rPr>
            </w:pPr>
          </w:p>
          <w:p w:rsidR="00460F9C" w:rsidRDefault="00460F9C" w:rsidP="00E94BFE">
            <w:pPr>
              <w:spacing w:line="0" w:lineRule="atLeast"/>
              <w:jc w:val="both"/>
              <w:rPr>
                <w:rFonts w:asciiTheme="minorEastAsia" w:eastAsiaTheme="minorEastAsia" w:hAnsiTheme="minorEastAsia"/>
                <w:sz w:val="28"/>
                <w:szCs w:val="28"/>
              </w:rPr>
            </w:pPr>
          </w:p>
          <w:p w:rsidR="00460F9C" w:rsidRDefault="00460F9C" w:rsidP="00E94BFE">
            <w:pPr>
              <w:spacing w:line="0" w:lineRule="atLeast"/>
              <w:jc w:val="both"/>
              <w:rPr>
                <w:rFonts w:asciiTheme="minorEastAsia" w:eastAsiaTheme="minorEastAsia" w:hAnsiTheme="minorEastAsia"/>
                <w:sz w:val="28"/>
                <w:szCs w:val="28"/>
              </w:rPr>
            </w:pPr>
          </w:p>
          <w:p w:rsidR="00E94BFE" w:rsidRDefault="00E94BFE" w:rsidP="00460F9C">
            <w:pPr>
              <w:spacing w:line="0" w:lineRule="atLeast"/>
              <w:ind w:firstLineChars="200" w:firstLine="560"/>
              <w:jc w:val="both"/>
              <w:rPr>
                <w:rFonts w:asciiTheme="minorEastAsia" w:eastAsiaTheme="minorEastAsia" w:hAnsiTheme="minorEastAsia"/>
                <w:b/>
                <w:sz w:val="28"/>
                <w:szCs w:val="28"/>
              </w:rPr>
            </w:pPr>
            <w:r w:rsidRPr="00E94BFE">
              <w:rPr>
                <w:rFonts w:asciiTheme="minorEastAsia" w:eastAsiaTheme="minorEastAsia" w:hAnsiTheme="minorEastAsia"/>
                <w:sz w:val="28"/>
                <w:szCs w:val="28"/>
              </w:rPr>
              <w:t>1960</w:t>
            </w:r>
            <w:r w:rsidRPr="00E94BFE">
              <w:rPr>
                <w:rFonts w:asciiTheme="minorEastAsia" w:eastAsiaTheme="minorEastAsia" w:hAnsiTheme="minorEastAsia" w:hint="eastAsia"/>
                <w:sz w:val="28"/>
                <w:szCs w:val="28"/>
              </w:rPr>
              <w:t>年，他在田裡發現了一株很壯健的天然雜交水稻，即由兩株不同品種的水稻天然繁殖出來，由於這兩株水稻擁有各自的優良特性，因此能繁殖出優質的雜交水稻。這啟發了他嘗試以人工培育雜交水稻，以大大增加水稻的產量。</w:t>
            </w:r>
          </w:p>
        </w:tc>
      </w:tr>
      <w:tr w:rsidR="00E94BFE" w:rsidTr="0018050D">
        <w:trPr>
          <w:trHeight w:val="6922"/>
        </w:trPr>
        <w:tc>
          <w:tcPr>
            <w:tcW w:w="4909" w:type="dxa"/>
          </w:tcPr>
          <w:p w:rsidR="00E94BFE" w:rsidRDefault="00E94BFE" w:rsidP="00E94BFE">
            <w:pPr>
              <w:rPr>
                <w:rFonts w:asciiTheme="minorEastAsia" w:eastAsiaTheme="minorEastAsia" w:hAnsiTheme="minorEastAsia"/>
                <w:sz w:val="28"/>
                <w:szCs w:val="28"/>
              </w:rPr>
            </w:pPr>
            <w:r w:rsidRPr="00570D0D">
              <w:rPr>
                <w:noProof/>
                <w:sz w:val="28"/>
                <w:szCs w:val="28"/>
                <w:lang w:val="en-US"/>
              </w:rPr>
              <w:drawing>
                <wp:anchor distT="0" distB="0" distL="114300" distR="114300" simplePos="0" relativeHeight="251715584" behindDoc="0" locked="0" layoutInCell="1" allowOverlap="1" wp14:anchorId="423D6537" wp14:editId="4860CED0">
                  <wp:simplePos x="0" y="0"/>
                  <wp:positionH relativeFrom="column">
                    <wp:posOffset>156210</wp:posOffset>
                  </wp:positionH>
                  <wp:positionV relativeFrom="paragraph">
                    <wp:posOffset>98615</wp:posOffset>
                  </wp:positionV>
                  <wp:extent cx="2838734" cy="163830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9018" cy="1638464"/>
                          </a:xfrm>
                          <a:prstGeom prst="rect">
                            <a:avLst/>
                          </a:prstGeom>
                          <a:effectLst>
                            <a:softEdge rad="63500"/>
                          </a:effectLst>
                        </pic:spPr>
                      </pic:pic>
                    </a:graphicData>
                  </a:graphic>
                  <wp14:sizeRelH relativeFrom="margin">
                    <wp14:pctWidth>0</wp14:pctWidth>
                  </wp14:sizeRelH>
                  <wp14:sizeRelV relativeFrom="margin">
                    <wp14:pctHeight>0</wp14:pctHeight>
                  </wp14:sizeRelV>
                </wp:anchor>
              </w:drawing>
            </w:r>
            <w:r>
              <w:rPr>
                <w:rFonts w:asciiTheme="minorEastAsia" w:eastAsiaTheme="minorEastAsia" w:hAnsiTheme="minorEastAsia" w:hint="eastAsia"/>
                <w:b/>
                <w:sz w:val="28"/>
                <w:szCs w:val="28"/>
              </w:rPr>
              <w:t>3</w:t>
            </w:r>
            <w:r>
              <w:rPr>
                <w:rFonts w:asciiTheme="minorEastAsia" w:eastAsiaTheme="minorEastAsia" w:hAnsiTheme="minorEastAsia"/>
                <w:b/>
                <w:sz w:val="28"/>
                <w:szCs w:val="28"/>
              </w:rPr>
              <w:t>.</w:t>
            </w:r>
            <w:r w:rsidRPr="00570D0D">
              <w:rPr>
                <w:noProof/>
                <w:sz w:val="28"/>
                <w:szCs w:val="28"/>
                <w:lang w:val="en-US"/>
              </w:rPr>
              <w:t xml:space="preserve"> </w:t>
            </w:r>
          </w:p>
          <w:p w:rsidR="00E94BFE" w:rsidRDefault="00E94BFE" w:rsidP="00E94BFE">
            <w:pPr>
              <w:spacing w:line="0" w:lineRule="atLeast"/>
              <w:rPr>
                <w:rFonts w:asciiTheme="minorEastAsia" w:eastAsiaTheme="minorEastAsia" w:hAnsiTheme="minorEastAsia"/>
                <w:sz w:val="28"/>
                <w:szCs w:val="28"/>
              </w:rPr>
            </w:pPr>
          </w:p>
          <w:p w:rsidR="00E94BFE" w:rsidRDefault="00E94BFE" w:rsidP="00E94BFE">
            <w:pPr>
              <w:spacing w:line="0" w:lineRule="atLeast"/>
              <w:rPr>
                <w:rFonts w:asciiTheme="minorEastAsia" w:eastAsiaTheme="minorEastAsia" w:hAnsiTheme="minorEastAsia"/>
                <w:sz w:val="28"/>
                <w:szCs w:val="28"/>
              </w:rPr>
            </w:pPr>
          </w:p>
          <w:p w:rsidR="00E94BFE" w:rsidRDefault="00E94BFE" w:rsidP="00E94BFE">
            <w:pPr>
              <w:spacing w:line="0" w:lineRule="atLeast"/>
              <w:rPr>
                <w:rFonts w:asciiTheme="minorEastAsia" w:eastAsiaTheme="minorEastAsia" w:hAnsiTheme="minorEastAsia"/>
                <w:sz w:val="28"/>
                <w:szCs w:val="28"/>
              </w:rPr>
            </w:pPr>
          </w:p>
          <w:p w:rsidR="00E94BFE" w:rsidRDefault="00E94BFE" w:rsidP="00E94BFE">
            <w:pPr>
              <w:spacing w:line="0" w:lineRule="atLeast"/>
              <w:rPr>
                <w:rFonts w:asciiTheme="minorEastAsia" w:eastAsiaTheme="minorEastAsia" w:hAnsiTheme="minorEastAsia"/>
                <w:sz w:val="28"/>
                <w:szCs w:val="28"/>
              </w:rPr>
            </w:pPr>
          </w:p>
          <w:p w:rsidR="00E94BFE" w:rsidRDefault="00E94BFE" w:rsidP="00E94BFE">
            <w:pPr>
              <w:spacing w:line="0" w:lineRule="atLeast"/>
              <w:rPr>
                <w:rFonts w:asciiTheme="minorEastAsia" w:eastAsiaTheme="minorEastAsia" w:hAnsiTheme="minorEastAsia"/>
                <w:sz w:val="28"/>
                <w:szCs w:val="28"/>
              </w:rPr>
            </w:pPr>
          </w:p>
          <w:p w:rsidR="00460F9C" w:rsidRDefault="00460F9C" w:rsidP="0018050D">
            <w:pPr>
              <w:spacing w:line="0" w:lineRule="atLeast"/>
              <w:ind w:firstLineChars="200" w:firstLine="560"/>
              <w:jc w:val="both"/>
              <w:rPr>
                <w:rFonts w:asciiTheme="minorEastAsia" w:eastAsiaTheme="minorEastAsia" w:hAnsiTheme="minorEastAsia"/>
                <w:sz w:val="28"/>
                <w:szCs w:val="28"/>
              </w:rPr>
            </w:pPr>
          </w:p>
          <w:p w:rsidR="00E94BFE" w:rsidRDefault="00E94BFE" w:rsidP="002F6CA2">
            <w:pPr>
              <w:spacing w:line="0" w:lineRule="atLeast"/>
              <w:ind w:firstLineChars="200" w:firstLine="560"/>
              <w:jc w:val="both"/>
              <w:rPr>
                <w:rFonts w:asciiTheme="minorEastAsia" w:eastAsiaTheme="minorEastAsia" w:hAnsiTheme="minorEastAsia"/>
                <w:b/>
                <w:sz w:val="28"/>
                <w:szCs w:val="28"/>
              </w:rPr>
            </w:pPr>
            <w:r w:rsidRPr="00E94BFE">
              <w:rPr>
                <w:rFonts w:asciiTheme="minorEastAsia" w:eastAsiaTheme="minorEastAsia" w:hAnsiTheme="minorEastAsia" w:hint="eastAsia"/>
                <w:sz w:val="28"/>
                <w:szCs w:val="28"/>
              </w:rPr>
              <w:t>當他提出這個想法時，卻受到一些國際科學家嘲笑。他們認為雜交水稻是很難培植的，就算成功培植了種子，也難以</w:t>
            </w:r>
            <w:r w:rsidRPr="00421438">
              <w:rPr>
                <w:rFonts w:asciiTheme="minorEastAsia" w:eastAsiaTheme="minorEastAsia" w:hAnsiTheme="minorEastAsia" w:hint="eastAsia"/>
                <w:sz w:val="28"/>
                <w:szCs w:val="28"/>
              </w:rPr>
              <w:t>應用在稻米</w:t>
            </w:r>
            <w:r w:rsidR="002F6CA2" w:rsidRPr="00421438">
              <w:rPr>
                <w:rFonts w:asciiTheme="minorEastAsia" w:eastAsiaTheme="minorEastAsia" w:hAnsiTheme="minorEastAsia" w:hint="eastAsia"/>
                <w:sz w:val="28"/>
                <w:szCs w:val="28"/>
              </w:rPr>
              <w:t>的</w:t>
            </w:r>
            <w:r w:rsidRPr="00421438">
              <w:rPr>
                <w:rFonts w:asciiTheme="minorEastAsia" w:eastAsiaTheme="minorEastAsia" w:hAnsiTheme="minorEastAsia" w:hint="eastAsia"/>
                <w:sz w:val="28"/>
                <w:szCs w:val="28"/>
              </w:rPr>
              <w:t>大量生產上</w:t>
            </w:r>
            <w:r w:rsidRPr="00AE6886">
              <w:rPr>
                <w:rFonts w:asciiTheme="minorEastAsia" w:eastAsiaTheme="minorEastAsia" w:hAnsiTheme="minorEastAsia" w:hint="eastAsia"/>
                <w:sz w:val="28"/>
                <w:szCs w:val="28"/>
              </w:rPr>
              <w:t>；</w:t>
            </w:r>
            <w:r w:rsidRPr="00E94BFE">
              <w:rPr>
                <w:rFonts w:asciiTheme="minorEastAsia" w:eastAsiaTheme="minorEastAsia" w:hAnsiTheme="minorEastAsia" w:hint="eastAsia"/>
                <w:sz w:val="28"/>
                <w:szCs w:val="28"/>
              </w:rPr>
              <w:t>但是袁隆平</w:t>
            </w:r>
            <w:r w:rsidR="00636BD9">
              <w:rPr>
                <w:rFonts w:asciiTheme="minorEastAsia" w:eastAsiaTheme="minorEastAsia" w:hAnsiTheme="minorEastAsia" w:hint="eastAsia"/>
                <w:sz w:val="28"/>
                <w:szCs w:val="28"/>
                <w:lang w:eastAsia="zh-HK"/>
              </w:rPr>
              <w:t>沒有氣餒</w:t>
            </w:r>
            <w:r w:rsidR="00636BD9">
              <w:rPr>
                <w:rFonts w:asciiTheme="minorEastAsia" w:eastAsiaTheme="minorEastAsia" w:hAnsiTheme="minorEastAsia" w:hint="eastAsia"/>
                <w:sz w:val="28"/>
                <w:szCs w:val="28"/>
              </w:rPr>
              <w:t>，</w:t>
            </w:r>
            <w:r w:rsidR="00636BD9">
              <w:rPr>
                <w:rFonts w:asciiTheme="minorEastAsia" w:eastAsiaTheme="minorEastAsia" w:hAnsiTheme="minorEastAsia" w:hint="eastAsia"/>
                <w:sz w:val="28"/>
                <w:szCs w:val="28"/>
                <w:lang w:eastAsia="zh-HK"/>
              </w:rPr>
              <w:t>還是不斷</w:t>
            </w:r>
            <w:r w:rsidRPr="00E94BFE">
              <w:rPr>
                <w:rFonts w:asciiTheme="minorEastAsia" w:eastAsiaTheme="minorEastAsia" w:hAnsiTheme="minorEastAsia" w:hint="eastAsia"/>
                <w:sz w:val="28"/>
                <w:szCs w:val="28"/>
              </w:rPr>
              <w:t>嘗試。於是他繼續每天清早到實驗田工作，與助手們不怕日</w:t>
            </w:r>
            <w:proofErr w:type="gramStart"/>
            <w:r w:rsidRPr="00E94BFE">
              <w:rPr>
                <w:rFonts w:asciiTheme="minorEastAsia" w:eastAsiaTheme="minorEastAsia" w:hAnsiTheme="minorEastAsia" w:hint="eastAsia"/>
                <w:sz w:val="28"/>
                <w:szCs w:val="28"/>
              </w:rPr>
              <w:t>曬</w:t>
            </w:r>
            <w:proofErr w:type="gramEnd"/>
            <w:r w:rsidRPr="00E94BFE">
              <w:rPr>
                <w:rFonts w:asciiTheme="minorEastAsia" w:eastAsiaTheme="minorEastAsia" w:hAnsiTheme="minorEastAsia" w:hint="eastAsia"/>
                <w:sz w:val="28"/>
                <w:szCs w:val="28"/>
              </w:rPr>
              <w:t>雨淋，辛勤地尋找理想的天然水稻株。</w:t>
            </w:r>
            <w:r w:rsidRPr="00E94BFE">
              <w:rPr>
                <w:rFonts w:asciiTheme="minorEastAsia" w:eastAsiaTheme="minorEastAsia" w:hAnsiTheme="minorEastAsia"/>
                <w:sz w:val="28"/>
                <w:szCs w:val="28"/>
              </w:rPr>
              <w:t>1964</w:t>
            </w:r>
            <w:r w:rsidRPr="00E94BFE">
              <w:rPr>
                <w:rFonts w:asciiTheme="minorEastAsia" w:eastAsiaTheme="minorEastAsia" w:hAnsiTheme="minorEastAsia" w:hint="eastAsia"/>
                <w:sz w:val="28"/>
                <w:szCs w:val="28"/>
              </w:rPr>
              <w:t>年，他終於在田間發現了第一株理想的水稻株，他在研究期間合共</w:t>
            </w:r>
            <w:r w:rsidR="00636BD9">
              <w:rPr>
                <w:rFonts w:asciiTheme="minorEastAsia" w:eastAsiaTheme="minorEastAsia" w:hAnsiTheme="minorEastAsia" w:hint="eastAsia"/>
                <w:sz w:val="28"/>
                <w:szCs w:val="28"/>
                <w:lang w:eastAsia="zh-HK"/>
              </w:rPr>
              <w:t>分析</w:t>
            </w:r>
            <w:r w:rsidRPr="00E94BFE">
              <w:rPr>
                <w:rFonts w:asciiTheme="minorEastAsia" w:eastAsiaTheme="minorEastAsia" w:hAnsiTheme="minorEastAsia" w:hint="eastAsia"/>
                <w:sz w:val="28"/>
                <w:szCs w:val="28"/>
              </w:rPr>
              <w:t>了一萬多株水稻，並進行了數千次實驗。</w:t>
            </w:r>
          </w:p>
        </w:tc>
        <w:tc>
          <w:tcPr>
            <w:tcW w:w="4826" w:type="dxa"/>
          </w:tcPr>
          <w:p w:rsidR="00E94BFE" w:rsidRDefault="00E94BFE" w:rsidP="0058632E">
            <w:pPr>
              <w:rPr>
                <w:rFonts w:asciiTheme="minorEastAsia" w:eastAsiaTheme="minorEastAsia" w:hAnsiTheme="minorEastAsia"/>
                <w:b/>
                <w:sz w:val="28"/>
                <w:szCs w:val="28"/>
              </w:rPr>
            </w:pPr>
            <w:r w:rsidRPr="00570D0D">
              <w:rPr>
                <w:rFonts w:eastAsiaTheme="minorEastAsia"/>
                <w:noProof/>
                <w:sz w:val="28"/>
                <w:szCs w:val="28"/>
                <w:lang w:val="en-US"/>
              </w:rPr>
              <w:drawing>
                <wp:anchor distT="0" distB="0" distL="114300" distR="114300" simplePos="0" relativeHeight="251716608" behindDoc="0" locked="0" layoutInCell="1" allowOverlap="1" wp14:anchorId="44EAE79D" wp14:editId="02C45B04">
                  <wp:simplePos x="0" y="0"/>
                  <wp:positionH relativeFrom="column">
                    <wp:posOffset>135878</wp:posOffset>
                  </wp:positionH>
                  <wp:positionV relativeFrom="paragraph">
                    <wp:posOffset>101061</wp:posOffset>
                  </wp:positionV>
                  <wp:extent cx="2745105" cy="1626945"/>
                  <wp:effectExtent l="0" t="0" r="0" b="0"/>
                  <wp:wrapNone/>
                  <wp:docPr id="11"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4451" cy="1632484"/>
                          </a:xfrm>
                          <a:prstGeom prst="rect">
                            <a:avLst/>
                          </a:prstGeom>
                          <a:effectLst>
                            <a:softEdge rad="63500"/>
                          </a:effectLst>
                        </pic:spPr>
                      </pic:pic>
                    </a:graphicData>
                  </a:graphic>
                  <wp14:sizeRelH relativeFrom="margin">
                    <wp14:pctWidth>0</wp14:pctWidth>
                  </wp14:sizeRelH>
                  <wp14:sizeRelV relativeFrom="margin">
                    <wp14:pctHeight>0</wp14:pctHeight>
                  </wp14:sizeRelV>
                </wp:anchor>
              </w:drawing>
            </w:r>
            <w:r>
              <w:rPr>
                <w:rFonts w:asciiTheme="minorEastAsia" w:eastAsiaTheme="minorEastAsia" w:hAnsiTheme="minorEastAsia" w:hint="eastAsia"/>
                <w:b/>
                <w:sz w:val="28"/>
                <w:szCs w:val="28"/>
              </w:rPr>
              <w:t>4</w:t>
            </w:r>
            <w:r w:rsidR="00A67853">
              <w:rPr>
                <w:rFonts w:asciiTheme="minorEastAsia" w:eastAsiaTheme="minorEastAsia" w:hAnsiTheme="minorEastAsia" w:hint="eastAsia"/>
                <w:b/>
                <w:sz w:val="28"/>
                <w:szCs w:val="28"/>
              </w:rPr>
              <w:t>.</w:t>
            </w:r>
          </w:p>
          <w:p w:rsidR="00E94BFE" w:rsidRDefault="00E94BFE" w:rsidP="00E94BFE">
            <w:pPr>
              <w:spacing w:line="0" w:lineRule="atLeast"/>
              <w:rPr>
                <w:rFonts w:asciiTheme="minorEastAsia" w:eastAsiaTheme="minorEastAsia" w:hAnsiTheme="minorEastAsia"/>
                <w:sz w:val="28"/>
                <w:szCs w:val="28"/>
              </w:rPr>
            </w:pPr>
          </w:p>
          <w:p w:rsidR="00E94BFE" w:rsidRDefault="00E94BFE" w:rsidP="00E94BFE">
            <w:pPr>
              <w:spacing w:line="0" w:lineRule="atLeast"/>
              <w:rPr>
                <w:rFonts w:asciiTheme="minorEastAsia" w:eastAsiaTheme="minorEastAsia" w:hAnsiTheme="minorEastAsia"/>
                <w:sz w:val="28"/>
                <w:szCs w:val="28"/>
              </w:rPr>
            </w:pPr>
          </w:p>
          <w:p w:rsidR="00E94BFE" w:rsidRDefault="00E94BFE" w:rsidP="00E94BFE">
            <w:pPr>
              <w:spacing w:line="0" w:lineRule="atLeast"/>
              <w:rPr>
                <w:rFonts w:asciiTheme="minorEastAsia" w:eastAsiaTheme="minorEastAsia" w:hAnsiTheme="minorEastAsia"/>
                <w:sz w:val="28"/>
                <w:szCs w:val="28"/>
              </w:rPr>
            </w:pPr>
          </w:p>
          <w:p w:rsidR="00E94BFE" w:rsidRDefault="00E94BFE" w:rsidP="00E94BFE">
            <w:pPr>
              <w:spacing w:line="0" w:lineRule="atLeast"/>
              <w:rPr>
                <w:rFonts w:asciiTheme="minorEastAsia" w:eastAsiaTheme="minorEastAsia" w:hAnsiTheme="minorEastAsia"/>
                <w:sz w:val="28"/>
                <w:szCs w:val="28"/>
              </w:rPr>
            </w:pPr>
          </w:p>
          <w:p w:rsidR="00E94BFE" w:rsidRDefault="00E94BFE" w:rsidP="00E94BFE">
            <w:pPr>
              <w:spacing w:line="0" w:lineRule="atLeast"/>
              <w:rPr>
                <w:rFonts w:asciiTheme="minorEastAsia" w:eastAsiaTheme="minorEastAsia" w:hAnsiTheme="minorEastAsia"/>
                <w:sz w:val="28"/>
                <w:szCs w:val="28"/>
              </w:rPr>
            </w:pPr>
          </w:p>
          <w:p w:rsidR="00E94BFE" w:rsidRDefault="00E94BFE" w:rsidP="00E94BFE">
            <w:pPr>
              <w:spacing w:line="0" w:lineRule="atLeast"/>
              <w:rPr>
                <w:rFonts w:asciiTheme="minorEastAsia" w:eastAsiaTheme="minorEastAsia" w:hAnsiTheme="minorEastAsia"/>
                <w:sz w:val="28"/>
                <w:szCs w:val="28"/>
              </w:rPr>
            </w:pPr>
          </w:p>
          <w:p w:rsidR="00E94BFE" w:rsidRPr="00E94BFE" w:rsidRDefault="00E94BFE" w:rsidP="00460F9C">
            <w:pPr>
              <w:spacing w:line="0" w:lineRule="atLeast"/>
              <w:ind w:firstLineChars="200" w:firstLine="560"/>
              <w:jc w:val="both"/>
              <w:rPr>
                <w:rFonts w:asciiTheme="minorEastAsia" w:eastAsiaTheme="minorEastAsia" w:hAnsiTheme="minorEastAsia"/>
                <w:sz w:val="28"/>
                <w:szCs w:val="28"/>
              </w:rPr>
            </w:pPr>
            <w:r w:rsidRPr="00E94BFE">
              <w:rPr>
                <w:rFonts w:asciiTheme="minorEastAsia" w:eastAsiaTheme="minorEastAsia" w:hAnsiTheme="minorEastAsia" w:hint="eastAsia"/>
                <w:sz w:val="28"/>
                <w:szCs w:val="28"/>
              </w:rPr>
              <w:t>他經歷過很多次的失敗，花了十多年時間，終於在</w:t>
            </w:r>
            <w:proofErr w:type="gramStart"/>
            <w:r w:rsidRPr="00E94BFE">
              <w:rPr>
                <w:rFonts w:asciiTheme="minorEastAsia" w:eastAsiaTheme="minorEastAsia" w:hAnsiTheme="minorEastAsia"/>
                <w:sz w:val="28"/>
                <w:szCs w:val="28"/>
              </w:rPr>
              <w:t>1970</w:t>
            </w:r>
            <w:proofErr w:type="gramEnd"/>
            <w:r w:rsidRPr="00E94BFE">
              <w:rPr>
                <w:rFonts w:asciiTheme="minorEastAsia" w:eastAsiaTheme="minorEastAsia" w:hAnsiTheme="minorEastAsia" w:hint="eastAsia"/>
                <w:sz w:val="28"/>
                <w:szCs w:val="28"/>
              </w:rPr>
              <w:t>年代成功培育出理想的雜交水稻品種，並在中國不同地方的農田大量種植，使中國成為世界上第一個成功培育雜交水稻並大面積應用於水稻生產的國家，大大提升了水稻的產量。</w:t>
            </w:r>
          </w:p>
          <w:p w:rsidR="00E94BFE" w:rsidRDefault="00E94BFE" w:rsidP="00460F9C">
            <w:pPr>
              <w:spacing w:line="0" w:lineRule="atLeast"/>
              <w:ind w:firstLineChars="200" w:firstLine="560"/>
              <w:jc w:val="both"/>
              <w:rPr>
                <w:rFonts w:asciiTheme="minorEastAsia" w:eastAsiaTheme="minorEastAsia" w:hAnsiTheme="minorEastAsia"/>
                <w:b/>
                <w:sz w:val="28"/>
                <w:szCs w:val="28"/>
              </w:rPr>
            </w:pPr>
            <w:r w:rsidRPr="00E94BFE">
              <w:rPr>
                <w:rFonts w:asciiTheme="minorEastAsia" w:eastAsiaTheme="minorEastAsia" w:hAnsiTheme="minorEastAsia" w:hint="eastAsia"/>
                <w:sz w:val="28"/>
                <w:szCs w:val="28"/>
              </w:rPr>
              <w:t>他曾夢見自己和同伴在很大的水稻下乘涼，水稻的米粒仿如花生一樣大！他九十一歲時還堅持下田研究觀察，真不愧被譽為「雜交水稻之父」！</w:t>
            </w:r>
          </w:p>
        </w:tc>
      </w:tr>
    </w:tbl>
    <w:p w:rsidR="0058632E" w:rsidRPr="00EA0DA5" w:rsidRDefault="00DD69C7" w:rsidP="0018050D">
      <w:pPr>
        <w:spacing w:line="0" w:lineRule="atLeast"/>
        <w:ind w:rightChars="389" w:right="934"/>
        <w:rPr>
          <w:rFonts w:ascii="新細明體" w:eastAsia="新細明體" w:hAnsi="新細明體" w:cs="新細明體"/>
          <w:b/>
          <w:sz w:val="28"/>
          <w:szCs w:val="28"/>
        </w:rPr>
      </w:pPr>
      <w:r>
        <w:rPr>
          <w:rFonts w:ascii="新細明體" w:eastAsia="新細明體" w:hAnsi="新細明體" w:cs="新細明體" w:hint="eastAsia"/>
          <w:b/>
          <w:sz w:val="28"/>
          <w:szCs w:val="28"/>
          <w:lang w:eastAsia="zh-HK"/>
        </w:rPr>
        <w:lastRenderedPageBreak/>
        <w:t>二</w:t>
      </w:r>
      <w:r w:rsidR="0058632E" w:rsidRPr="00EA0DA5">
        <w:rPr>
          <w:rFonts w:ascii="新細明體" w:eastAsia="新細明體" w:hAnsi="新細明體" w:cs="新細明體" w:hint="eastAsia"/>
          <w:b/>
          <w:sz w:val="28"/>
          <w:szCs w:val="28"/>
        </w:rPr>
        <w:t>、</w:t>
      </w:r>
      <w:r w:rsidR="002D5AE5" w:rsidRPr="00453BD4">
        <w:rPr>
          <w:rFonts w:ascii="新細明體" w:eastAsia="新細明體" w:hAnsi="新細明體" w:cs="新細明體" w:hint="eastAsia"/>
          <w:b/>
          <w:sz w:val="28"/>
          <w:szCs w:val="28"/>
          <w:lang w:eastAsia="zh-HK"/>
        </w:rPr>
        <w:t>自學</w:t>
      </w:r>
      <w:r w:rsidR="0058632E" w:rsidRPr="00453BD4">
        <w:rPr>
          <w:rFonts w:ascii="新細明體" w:eastAsia="新細明體" w:hAnsi="新細明體" w:cs="新細明體" w:hint="eastAsia"/>
          <w:b/>
          <w:sz w:val="28"/>
          <w:szCs w:val="28"/>
          <w:lang w:eastAsia="zh-HK"/>
        </w:rPr>
        <w:t>小挑戰</w:t>
      </w:r>
    </w:p>
    <w:p w:rsidR="0055559D" w:rsidRDefault="0055559D" w:rsidP="000F443F">
      <w:pPr>
        <w:pStyle w:val="ListParagraph"/>
        <w:numPr>
          <w:ilvl w:val="0"/>
          <w:numId w:val="3"/>
        </w:numPr>
        <w:ind w:leftChars="-1" w:left="-2" w:rightChars="-35" w:right="-84" w:firstLine="1"/>
        <w:rPr>
          <w:rFonts w:ascii="新細明體" w:eastAsia="新細明體" w:hAnsi="新細明體" w:cs="新細明體"/>
          <w:sz w:val="28"/>
          <w:szCs w:val="28"/>
        </w:rPr>
      </w:pPr>
      <w:r>
        <w:rPr>
          <w:rFonts w:ascii="新細明體" w:eastAsia="新細明體" w:hAnsi="新細明體" w:cs="新細明體" w:hint="eastAsia"/>
          <w:sz w:val="28"/>
          <w:szCs w:val="28"/>
          <w:lang w:eastAsia="zh-HK"/>
        </w:rPr>
        <w:t>袁隆平是一名享譽國際的科學家</w:t>
      </w:r>
      <w:r>
        <w:rPr>
          <w:rFonts w:ascii="新細明體" w:eastAsia="新細明體" w:hAnsi="新細明體" w:cs="新細明體" w:hint="eastAsia"/>
          <w:sz w:val="28"/>
          <w:szCs w:val="28"/>
        </w:rPr>
        <w:t>，</w:t>
      </w:r>
      <w:r>
        <w:rPr>
          <w:rFonts w:ascii="新細明體" w:eastAsia="新細明體" w:hAnsi="新細明體" w:cs="新細明體" w:hint="eastAsia"/>
          <w:sz w:val="28"/>
          <w:szCs w:val="28"/>
          <w:lang w:eastAsia="zh-HK"/>
        </w:rPr>
        <w:t>他有什麼榮譽稱號</w:t>
      </w:r>
      <w:r>
        <w:rPr>
          <w:rFonts w:ascii="新細明體" w:eastAsia="新細明體" w:hAnsi="新細明體" w:cs="新細明體" w:hint="eastAsia"/>
          <w:sz w:val="28"/>
          <w:szCs w:val="28"/>
        </w:rPr>
        <w:t>？</w:t>
      </w:r>
      <w:r>
        <w:rPr>
          <w:rFonts w:ascii="新細明體" w:eastAsia="新細明體" w:hAnsi="新細明體" w:cs="新細明體" w:hint="eastAsia"/>
          <w:sz w:val="28"/>
          <w:szCs w:val="28"/>
          <w:u w:val="single"/>
        </w:rPr>
        <w:t xml:space="preserve">　　　　　　　　　　　　　　　　　　　　　　</w:t>
      </w:r>
    </w:p>
    <w:p w:rsidR="000F443F" w:rsidRDefault="004810E3" w:rsidP="000F443F">
      <w:pPr>
        <w:pStyle w:val="ListParagraph"/>
        <w:numPr>
          <w:ilvl w:val="0"/>
          <w:numId w:val="3"/>
        </w:numPr>
        <w:ind w:leftChars="-1" w:left="-2" w:rightChars="-35" w:right="-84" w:firstLine="1"/>
        <w:rPr>
          <w:rFonts w:ascii="新細明體" w:eastAsia="新細明體" w:hAnsi="新細明體" w:cs="新細明體"/>
          <w:sz w:val="28"/>
          <w:szCs w:val="28"/>
        </w:rPr>
      </w:pPr>
      <w:r>
        <w:rPr>
          <w:rFonts w:ascii="新細明體" w:eastAsia="新細明體" w:hAnsi="新細明體" w:cs="新細明體" w:hint="eastAsia"/>
          <w:sz w:val="28"/>
          <w:szCs w:val="28"/>
          <w:lang w:eastAsia="zh-HK"/>
        </w:rPr>
        <w:t>為什麼袁隆平會花一生</w:t>
      </w:r>
      <w:r w:rsidR="0055559D">
        <w:rPr>
          <w:rFonts w:ascii="新細明體" w:eastAsia="新細明體" w:hAnsi="新細明體" w:cs="新細明體" w:hint="eastAsia"/>
          <w:sz w:val="28"/>
          <w:szCs w:val="28"/>
          <w:lang w:eastAsia="zh-HK"/>
        </w:rPr>
        <w:t>從事農業研究的工作</w:t>
      </w:r>
      <w:r w:rsidR="0055559D">
        <w:rPr>
          <w:rFonts w:ascii="新細明體" w:eastAsia="新細明體" w:hAnsi="新細明體" w:cs="新細明體" w:hint="eastAsia"/>
          <w:sz w:val="28"/>
          <w:szCs w:val="28"/>
        </w:rPr>
        <w:t>？</w:t>
      </w:r>
    </w:p>
    <w:p w:rsidR="004810E3" w:rsidRDefault="0055559D" w:rsidP="000F443F">
      <w:pPr>
        <w:pStyle w:val="ListParagraph"/>
        <w:ind w:leftChars="0" w:left="-1" w:rightChars="-35" w:right="-84"/>
        <w:rPr>
          <w:rFonts w:ascii="新細明體" w:eastAsia="新細明體" w:hAnsi="新細明體" w:cs="新細明體"/>
          <w:sz w:val="28"/>
          <w:szCs w:val="28"/>
        </w:rPr>
      </w:pPr>
      <w:r>
        <w:rPr>
          <w:rFonts w:ascii="新細明體" w:eastAsia="新細明體" w:hAnsi="新細明體" w:cs="新細明體" w:hint="eastAsia"/>
          <w:sz w:val="28"/>
          <w:szCs w:val="28"/>
          <w:u w:val="single"/>
        </w:rPr>
        <w:t xml:space="preserve">　　　　　　　　　　　　　　　　　　　　　　　　　　</w:t>
      </w:r>
      <w:r w:rsidR="00504C1C">
        <w:rPr>
          <w:rFonts w:ascii="新細明體" w:eastAsia="新細明體" w:hAnsi="新細明體" w:cs="新細明體" w:hint="eastAsia"/>
          <w:sz w:val="28"/>
          <w:szCs w:val="28"/>
          <w:u w:val="single"/>
        </w:rPr>
        <w:t xml:space="preserve"> </w:t>
      </w:r>
      <w:r>
        <w:rPr>
          <w:rFonts w:ascii="新細明體" w:eastAsia="新細明體" w:hAnsi="新細明體" w:cs="新細明體" w:hint="eastAsia"/>
          <w:sz w:val="28"/>
          <w:szCs w:val="28"/>
          <w:u w:val="single"/>
        </w:rPr>
        <w:t xml:space="preserve">　　　　</w:t>
      </w:r>
      <w:r w:rsidR="000F443F">
        <w:rPr>
          <w:rFonts w:ascii="新細明體" w:eastAsia="新細明體" w:hAnsi="新細明體" w:cs="新細明體" w:hint="eastAsia"/>
          <w:sz w:val="28"/>
          <w:szCs w:val="28"/>
          <w:u w:val="single"/>
        </w:rPr>
        <w:t xml:space="preserve">         </w:t>
      </w:r>
    </w:p>
    <w:p w:rsidR="00504C1C" w:rsidRPr="00504C1C" w:rsidRDefault="00E82E05" w:rsidP="000F443F">
      <w:pPr>
        <w:pStyle w:val="ListParagraph"/>
        <w:numPr>
          <w:ilvl w:val="0"/>
          <w:numId w:val="3"/>
        </w:numPr>
        <w:ind w:leftChars="-1" w:left="-2" w:rightChars="-35" w:right="-84" w:firstLine="1"/>
        <w:rPr>
          <w:rFonts w:ascii="新細明體" w:eastAsia="新細明體" w:hAnsi="新細明體" w:cs="新細明體"/>
          <w:sz w:val="28"/>
          <w:szCs w:val="28"/>
          <w:lang w:eastAsia="zh-HK"/>
        </w:rPr>
      </w:pPr>
      <w:r>
        <w:rPr>
          <w:rFonts w:ascii="新細明體" w:eastAsia="新細明體" w:hAnsi="新細明體" w:cs="新細明體" w:hint="eastAsia"/>
          <w:sz w:val="28"/>
          <w:szCs w:val="28"/>
          <w:lang w:eastAsia="zh-HK"/>
        </w:rPr>
        <w:t>袁隆平在研究水稻時</w:t>
      </w:r>
      <w:r w:rsidR="009203F4">
        <w:rPr>
          <w:rFonts w:ascii="新細明體" w:eastAsia="新細明體" w:hAnsi="新細明體" w:cs="新細明體" w:hint="eastAsia"/>
          <w:sz w:val="28"/>
          <w:szCs w:val="28"/>
          <w:lang w:eastAsia="zh-HK"/>
        </w:rPr>
        <w:t>曾</w:t>
      </w:r>
      <w:r w:rsidR="0055559D">
        <w:rPr>
          <w:rFonts w:ascii="新細明體" w:eastAsia="新細明體" w:hAnsi="新細明體" w:cs="新細明體" w:hint="eastAsia"/>
          <w:sz w:val="28"/>
          <w:szCs w:val="28"/>
          <w:lang w:eastAsia="zh-HK"/>
        </w:rPr>
        <w:t>遇到什麼困難？</w:t>
      </w:r>
      <w:r w:rsidR="00504C1C">
        <w:rPr>
          <w:rFonts w:ascii="新細明體" w:eastAsia="新細明體" w:hAnsi="新細明體" w:cs="新細明體" w:hint="eastAsia"/>
          <w:sz w:val="28"/>
          <w:szCs w:val="28"/>
          <w:lang w:eastAsia="zh-HK"/>
        </w:rPr>
        <w:t>他</w:t>
      </w:r>
      <w:r w:rsidR="00504C1C" w:rsidRPr="00504C1C">
        <w:rPr>
          <w:rFonts w:ascii="新細明體" w:eastAsia="新細明體" w:hAnsi="新細明體" w:cs="新細明體" w:hint="eastAsia"/>
          <w:sz w:val="28"/>
          <w:szCs w:val="28"/>
          <w:lang w:eastAsia="zh-HK"/>
        </w:rPr>
        <w:t>如何克服這些困難？</w:t>
      </w:r>
    </w:p>
    <w:p w:rsidR="00CD2283" w:rsidRPr="00504C1C" w:rsidRDefault="009203F4" w:rsidP="000F443F">
      <w:pPr>
        <w:pStyle w:val="ListParagraph"/>
        <w:ind w:leftChars="-1" w:left="-2" w:rightChars="-35" w:right="-84" w:firstLine="1"/>
        <w:rPr>
          <w:rFonts w:ascii="新細明體" w:eastAsia="新細明體" w:hAnsi="新細明體" w:cs="新細明體"/>
          <w:sz w:val="28"/>
          <w:szCs w:val="28"/>
          <w:lang w:eastAsia="zh-HK"/>
        </w:rPr>
      </w:pPr>
      <w:r w:rsidRPr="00504C1C">
        <w:rPr>
          <w:rFonts w:ascii="新細明體" w:eastAsia="新細明體" w:hAnsi="新細明體" w:cs="新細明體" w:hint="eastAsia"/>
          <w:sz w:val="28"/>
          <w:szCs w:val="28"/>
          <w:u w:val="single"/>
        </w:rPr>
        <w:t xml:space="preserve">　　　　</w:t>
      </w:r>
      <w:r w:rsidR="00504C1C">
        <w:rPr>
          <w:rFonts w:ascii="新細明體" w:eastAsia="新細明體" w:hAnsi="新細明體" w:cs="新細明體" w:hint="eastAsia"/>
          <w:sz w:val="28"/>
          <w:szCs w:val="28"/>
          <w:u w:val="single"/>
        </w:rPr>
        <w:t xml:space="preserve">                                                           </w:t>
      </w:r>
      <w:r w:rsidRPr="00504C1C">
        <w:rPr>
          <w:rFonts w:ascii="新細明體" w:eastAsia="新細明體" w:hAnsi="新細明體" w:cs="新細明體" w:hint="eastAsia"/>
          <w:sz w:val="28"/>
          <w:szCs w:val="28"/>
          <w:u w:val="single"/>
        </w:rPr>
        <w:t xml:space="preserve">　</w:t>
      </w:r>
      <w:r w:rsidR="0055559D" w:rsidRPr="00504C1C">
        <w:rPr>
          <w:rFonts w:ascii="新細明體" w:eastAsia="新細明體" w:hAnsi="新細明體" w:cs="新細明體" w:hint="eastAsia"/>
          <w:sz w:val="28"/>
          <w:szCs w:val="28"/>
          <w:u w:val="single"/>
        </w:rPr>
        <w:t xml:space="preserve">　　　　</w:t>
      </w:r>
      <w:r w:rsidR="00504C1C">
        <w:rPr>
          <w:rFonts w:ascii="新細明體" w:eastAsia="新細明體" w:hAnsi="新細明體" w:cs="新細明體" w:hint="eastAsia"/>
          <w:sz w:val="28"/>
          <w:szCs w:val="28"/>
          <w:u w:val="single"/>
        </w:rPr>
        <w:t xml:space="preserve"> </w:t>
      </w:r>
      <w:r w:rsidR="00504C1C">
        <w:rPr>
          <w:rFonts w:ascii="新細明體" w:eastAsia="新細明體" w:hAnsi="新細明體" w:cs="新細明體"/>
          <w:sz w:val="28"/>
          <w:szCs w:val="28"/>
          <w:u w:val="single"/>
        </w:rPr>
        <w:t xml:space="preserve">               </w:t>
      </w:r>
    </w:p>
    <w:p w:rsidR="00CD2283" w:rsidRPr="0058632E" w:rsidRDefault="000F443F" w:rsidP="000F443F">
      <w:pPr>
        <w:ind w:leftChars="-1" w:left="-2" w:rightChars="389" w:right="934" w:firstLine="1"/>
        <w:rPr>
          <w:rFonts w:ascii="新細明體" w:eastAsia="新細明體" w:hAnsi="新細明體" w:cs="新細明體"/>
          <w:b/>
          <w:sz w:val="28"/>
          <w:szCs w:val="28"/>
        </w:rPr>
      </w:pPr>
      <w:r>
        <w:rPr>
          <w:rFonts w:ascii="新細明體" w:eastAsia="新細明體" w:hAnsi="新細明體" w:cs="新細明體" w:hint="eastAsia"/>
          <w:noProof/>
          <w:sz w:val="28"/>
          <w:szCs w:val="28"/>
          <w:lang w:val="en-US"/>
        </w:rPr>
        <w:drawing>
          <wp:anchor distT="0" distB="0" distL="114300" distR="114300" simplePos="0" relativeHeight="251694080" behindDoc="0" locked="0" layoutInCell="1" allowOverlap="1" wp14:anchorId="1E531836" wp14:editId="74D484D0">
            <wp:simplePos x="0" y="0"/>
            <wp:positionH relativeFrom="column">
              <wp:posOffset>4917345</wp:posOffset>
            </wp:positionH>
            <wp:positionV relativeFrom="paragraph">
              <wp:posOffset>135984</wp:posOffset>
            </wp:positionV>
            <wp:extent cx="1315720" cy="1315720"/>
            <wp:effectExtent l="0" t="0" r="0" b="0"/>
            <wp:wrapThrough wrapText="bothSides">
              <wp:wrapPolygon edited="0">
                <wp:start x="15324" y="938"/>
                <wp:lineTo x="6255" y="1564"/>
                <wp:lineTo x="2189" y="3127"/>
                <wp:lineTo x="1876" y="11571"/>
                <wp:lineTo x="3127" y="20641"/>
                <wp:lineTo x="13761" y="20641"/>
                <wp:lineTo x="13761" y="17201"/>
                <wp:lineTo x="15950" y="16575"/>
                <wp:lineTo x="18764" y="14073"/>
                <wp:lineTo x="18139" y="1876"/>
                <wp:lineTo x="16575" y="938"/>
                <wp:lineTo x="15324" y="938"/>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5720" cy="1315720"/>
                    </a:xfrm>
                    <a:prstGeom prst="rect">
                      <a:avLst/>
                    </a:prstGeom>
                  </pic:spPr>
                </pic:pic>
              </a:graphicData>
            </a:graphic>
            <wp14:sizeRelH relativeFrom="margin">
              <wp14:pctWidth>0</wp14:pctWidth>
            </wp14:sizeRelH>
            <wp14:sizeRelV relativeFrom="margin">
              <wp14:pctHeight>0</wp14:pctHeight>
            </wp14:sizeRelV>
          </wp:anchor>
        </w:drawing>
      </w:r>
      <w:r w:rsidR="00DD69C7">
        <w:rPr>
          <w:rFonts w:ascii="新細明體" w:eastAsia="新細明體" w:hAnsi="新細明體" w:cs="新細明體" w:hint="eastAsia"/>
          <w:b/>
          <w:sz w:val="28"/>
          <w:szCs w:val="28"/>
          <w:lang w:eastAsia="zh-HK"/>
        </w:rPr>
        <w:t>三</w:t>
      </w:r>
      <w:r w:rsidR="00CD2283">
        <w:rPr>
          <w:rFonts w:ascii="新細明體" w:eastAsia="新細明體" w:hAnsi="新細明體" w:cs="新細明體" w:hint="eastAsia"/>
          <w:b/>
          <w:sz w:val="28"/>
          <w:szCs w:val="28"/>
        </w:rPr>
        <w:t>、</w:t>
      </w:r>
      <w:r w:rsidR="00A47AEE">
        <w:rPr>
          <w:rFonts w:ascii="新細明體" w:eastAsia="新細明體" w:hAnsi="新細明體" w:cs="新細明體" w:hint="eastAsia"/>
          <w:b/>
          <w:sz w:val="28"/>
          <w:szCs w:val="28"/>
          <w:lang w:eastAsia="zh-HK"/>
        </w:rPr>
        <w:t>個人</w:t>
      </w:r>
      <w:r w:rsidR="00C03695">
        <w:rPr>
          <w:rFonts w:ascii="新細明體" w:eastAsia="新細明體" w:hAnsi="新細明體" w:cs="新細明體" w:hint="eastAsia"/>
          <w:b/>
          <w:sz w:val="28"/>
          <w:szCs w:val="28"/>
          <w:lang w:eastAsia="zh-HK"/>
        </w:rPr>
        <w:t>反思</w:t>
      </w:r>
    </w:p>
    <w:p w:rsidR="00CD2283" w:rsidRPr="0058632E" w:rsidRDefault="00CD2283" w:rsidP="000F443F">
      <w:pPr>
        <w:pStyle w:val="ListParagraph"/>
        <w:numPr>
          <w:ilvl w:val="0"/>
          <w:numId w:val="2"/>
        </w:numPr>
        <w:spacing w:line="0" w:lineRule="atLeast"/>
        <w:ind w:leftChars="-1" w:left="-2" w:rightChars="34" w:right="82" w:firstLine="1"/>
        <w:rPr>
          <w:rFonts w:ascii="新細明體" w:eastAsia="新細明體" w:hAnsi="新細明體" w:cs="新細明體"/>
          <w:sz w:val="28"/>
          <w:szCs w:val="28"/>
        </w:rPr>
      </w:pPr>
      <w:r w:rsidRPr="00036086">
        <w:rPr>
          <w:rFonts w:ascii="新細明體" w:eastAsia="新細明體" w:hAnsi="新細明體" w:cs="新細明體" w:hint="eastAsia"/>
          <w:sz w:val="28"/>
          <w:szCs w:val="28"/>
          <w:lang w:eastAsia="zh-HK"/>
        </w:rPr>
        <w:t>袁隆平</w:t>
      </w:r>
      <w:proofErr w:type="gramStart"/>
      <w:r w:rsidRPr="00036086">
        <w:rPr>
          <w:rFonts w:ascii="新細明體" w:eastAsia="新細明體" w:hAnsi="新細明體" w:cs="新細明體" w:hint="eastAsia"/>
          <w:sz w:val="28"/>
          <w:szCs w:val="28"/>
          <w:lang w:eastAsia="zh-HK"/>
        </w:rPr>
        <w:t>曾</w:t>
      </w:r>
      <w:r>
        <w:rPr>
          <w:rFonts w:ascii="新細明體" w:eastAsia="新細明體" w:hAnsi="新細明體" w:cs="新細明體" w:hint="eastAsia"/>
          <w:sz w:val="28"/>
          <w:szCs w:val="28"/>
          <w:lang w:eastAsia="zh-HK"/>
        </w:rPr>
        <w:t>說過</w:t>
      </w:r>
      <w:proofErr w:type="gramEnd"/>
      <w:r>
        <w:rPr>
          <w:rFonts w:ascii="新細明體" w:eastAsia="新細明體" w:hAnsi="新細明體" w:cs="新細明體" w:hint="eastAsia"/>
          <w:sz w:val="28"/>
          <w:szCs w:val="28"/>
        </w:rPr>
        <w:t>：</w:t>
      </w:r>
      <w:r w:rsidRPr="004810E3">
        <w:rPr>
          <w:rFonts w:ascii="新細明體" w:eastAsia="新細明體" w:hAnsi="新細明體" w:cs="新細明體" w:hint="eastAsia"/>
          <w:sz w:val="28"/>
          <w:szCs w:val="28"/>
        </w:rPr>
        <w:t>「</w:t>
      </w:r>
      <w:r w:rsidRPr="004810E3">
        <w:rPr>
          <w:rFonts w:ascii="新細明體" w:eastAsia="新細明體" w:hAnsi="新細明體" w:cs="新細明體" w:hint="eastAsia"/>
          <w:i/>
          <w:sz w:val="28"/>
          <w:szCs w:val="28"/>
        </w:rPr>
        <w:t>成功沒有捷徑。我不在家，就在試驗田；不在試驗田，就在去試驗田的路上。</w:t>
      </w:r>
      <w:r w:rsidRPr="004810E3">
        <w:rPr>
          <w:rFonts w:ascii="新細明體" w:eastAsia="新細明體" w:hAnsi="新細明體" w:cs="新細明體" w:hint="eastAsia"/>
          <w:sz w:val="28"/>
          <w:szCs w:val="28"/>
        </w:rPr>
        <w:t>」</w:t>
      </w:r>
      <w:r>
        <w:rPr>
          <w:rFonts w:ascii="新細明體" w:eastAsia="新細明體" w:hAnsi="新細明體" w:cs="新細明體" w:hint="eastAsia"/>
          <w:sz w:val="28"/>
          <w:szCs w:val="28"/>
        </w:rPr>
        <w:t>。</w:t>
      </w:r>
      <w:r>
        <w:rPr>
          <w:rFonts w:ascii="新細明體" w:eastAsia="新細明體" w:hAnsi="新細明體" w:cs="新細明體" w:hint="eastAsia"/>
          <w:sz w:val="28"/>
          <w:szCs w:val="28"/>
          <w:lang w:eastAsia="zh-HK"/>
        </w:rPr>
        <w:t>這位勤勞</w:t>
      </w:r>
      <w:r w:rsidR="000E2326">
        <w:rPr>
          <w:rFonts w:ascii="新細明體" w:eastAsia="新細明體" w:hAnsi="新細明體" w:cs="新細明體" w:hint="eastAsia"/>
          <w:sz w:val="28"/>
          <w:szCs w:val="28"/>
          <w:lang w:eastAsia="zh-HK"/>
        </w:rPr>
        <w:t>堅毅</w:t>
      </w:r>
      <w:r>
        <w:rPr>
          <w:rFonts w:ascii="新細明體" w:eastAsia="新細明體" w:hAnsi="新細明體" w:cs="新細明體" w:hint="eastAsia"/>
          <w:sz w:val="28"/>
          <w:szCs w:val="28"/>
          <w:lang w:eastAsia="zh-HK"/>
        </w:rPr>
        <w:t>的科學家</w:t>
      </w:r>
      <w:r>
        <w:rPr>
          <w:rFonts w:ascii="新細明體" w:eastAsia="新細明體" w:hAnsi="新細明體" w:cs="新細明體" w:hint="eastAsia"/>
          <w:sz w:val="28"/>
          <w:szCs w:val="28"/>
        </w:rPr>
        <w:t>，</w:t>
      </w:r>
      <w:r>
        <w:rPr>
          <w:rFonts w:ascii="新細明體" w:eastAsia="新細明體" w:hAnsi="新細明體" w:cs="新細明體" w:hint="eastAsia"/>
          <w:sz w:val="28"/>
          <w:szCs w:val="28"/>
          <w:lang w:eastAsia="zh-HK"/>
        </w:rPr>
        <w:t>花了一生</w:t>
      </w:r>
      <w:r w:rsidR="008A2801">
        <w:rPr>
          <w:rFonts w:ascii="新細明體" w:eastAsia="新細明體" w:hAnsi="新細明體" w:cs="新細明體" w:hint="eastAsia"/>
          <w:sz w:val="28"/>
          <w:szCs w:val="28"/>
        </w:rPr>
        <w:t>努力</w:t>
      </w:r>
      <w:r>
        <w:rPr>
          <w:rFonts w:ascii="新細明體" w:eastAsia="新細明體" w:hAnsi="新細明體" w:cs="新細明體" w:hint="eastAsia"/>
          <w:sz w:val="28"/>
          <w:szCs w:val="28"/>
        </w:rPr>
        <w:t>研究</w:t>
      </w:r>
      <w:r w:rsidR="008A2801">
        <w:rPr>
          <w:rFonts w:ascii="新細明體" w:eastAsia="新細明體" w:hAnsi="新細明體" w:cs="新細明體" w:hint="eastAsia"/>
          <w:sz w:val="28"/>
          <w:szCs w:val="28"/>
          <w:lang w:eastAsia="zh-HK"/>
        </w:rPr>
        <w:t>雜交水稻</w:t>
      </w:r>
      <w:r>
        <w:rPr>
          <w:rFonts w:ascii="新細明體" w:eastAsia="新細明體" w:hAnsi="新細明體" w:cs="新細明體" w:hint="eastAsia"/>
          <w:sz w:val="28"/>
          <w:szCs w:val="28"/>
        </w:rPr>
        <w:t>，為國家及世界的糧食發展作出重大貢獻</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lang w:eastAsia="zh-HK"/>
        </w:rPr>
        <w:t>我可以如何效</w:t>
      </w:r>
      <w:r w:rsidR="00B913BB">
        <w:rPr>
          <w:rFonts w:asciiTheme="minorEastAsia" w:eastAsiaTheme="minorEastAsia" w:hAnsiTheme="minorEastAsia" w:hint="eastAsia"/>
          <w:sz w:val="28"/>
          <w:szCs w:val="28"/>
          <w:lang w:eastAsia="zh-HK"/>
        </w:rPr>
        <w:t>法</w:t>
      </w:r>
      <w:r>
        <w:rPr>
          <w:rFonts w:asciiTheme="minorEastAsia" w:eastAsiaTheme="minorEastAsia" w:hAnsiTheme="minorEastAsia" w:hint="eastAsia"/>
          <w:sz w:val="28"/>
          <w:szCs w:val="28"/>
          <w:lang w:eastAsia="zh-HK"/>
        </w:rPr>
        <w:t>他</w:t>
      </w:r>
      <w:r w:rsidR="00B90D9F">
        <w:rPr>
          <w:rFonts w:asciiTheme="minorEastAsia" w:eastAsiaTheme="minorEastAsia" w:hAnsiTheme="minorEastAsia" w:hint="eastAsia"/>
          <w:sz w:val="28"/>
          <w:szCs w:val="28"/>
          <w:lang w:eastAsia="zh-HK"/>
        </w:rPr>
        <w:t>勤勞</w:t>
      </w:r>
      <w:r w:rsidR="00686BFD">
        <w:rPr>
          <w:rFonts w:asciiTheme="minorEastAsia" w:eastAsiaTheme="minorEastAsia" w:hAnsiTheme="minorEastAsia" w:hint="eastAsia"/>
          <w:sz w:val="28"/>
          <w:szCs w:val="28"/>
          <w:lang w:eastAsia="zh-HK"/>
        </w:rPr>
        <w:t>和堅毅</w:t>
      </w:r>
      <w:r w:rsidR="000E2326">
        <w:rPr>
          <w:rFonts w:asciiTheme="minorEastAsia" w:eastAsiaTheme="minorEastAsia" w:hAnsiTheme="minorEastAsia" w:hint="eastAsia"/>
          <w:sz w:val="28"/>
          <w:szCs w:val="28"/>
          <w:lang w:eastAsia="zh-HK"/>
        </w:rPr>
        <w:t>的</w:t>
      </w:r>
      <w:r w:rsidR="00B90D9F">
        <w:rPr>
          <w:rFonts w:asciiTheme="minorEastAsia" w:eastAsiaTheme="minorEastAsia" w:hAnsiTheme="minorEastAsia" w:hint="eastAsia"/>
          <w:sz w:val="28"/>
          <w:szCs w:val="28"/>
          <w:lang w:eastAsia="zh-HK"/>
        </w:rPr>
        <w:t>態度</w:t>
      </w:r>
      <w:r>
        <w:rPr>
          <w:rFonts w:asciiTheme="minorEastAsia" w:eastAsiaTheme="minorEastAsia" w:hAnsiTheme="minorEastAsia" w:hint="eastAsia"/>
          <w:sz w:val="28"/>
          <w:szCs w:val="28"/>
        </w:rPr>
        <w:t>？</w:t>
      </w:r>
    </w:p>
    <w:p w:rsidR="00CD2283" w:rsidRDefault="00CD2283" w:rsidP="000F443F">
      <w:pPr>
        <w:ind w:leftChars="-1" w:left="-2" w:rightChars="389" w:right="934" w:firstLine="1"/>
        <w:rPr>
          <w:rFonts w:ascii="新細明體" w:eastAsia="新細明體" w:hAnsi="新細明體" w:cs="新細明體"/>
          <w:sz w:val="28"/>
          <w:szCs w:val="28"/>
        </w:rPr>
      </w:pPr>
      <w:r>
        <w:rPr>
          <w:rFonts w:ascii="新細明體" w:eastAsia="新細明體" w:hAnsi="新細明體" w:cs="新細明體"/>
          <w:noProof/>
          <w:sz w:val="28"/>
          <w:szCs w:val="28"/>
          <w:lang w:val="en-US"/>
        </w:rPr>
        <mc:AlternateContent>
          <mc:Choice Requires="wps">
            <w:drawing>
              <wp:anchor distT="0" distB="0" distL="114300" distR="114300" simplePos="0" relativeHeight="251693056" behindDoc="0" locked="0" layoutInCell="1" allowOverlap="1" wp14:anchorId="17F81E6B" wp14:editId="24B3B648">
                <wp:simplePos x="0" y="0"/>
                <wp:positionH relativeFrom="column">
                  <wp:posOffset>-79811</wp:posOffset>
                </wp:positionH>
                <wp:positionV relativeFrom="paragraph">
                  <wp:posOffset>307577</wp:posOffset>
                </wp:positionV>
                <wp:extent cx="6318913" cy="1583140"/>
                <wp:effectExtent l="0" t="0" r="24765" b="17145"/>
                <wp:wrapNone/>
                <wp:docPr id="12" name="Rounded Rectangle 12"/>
                <wp:cNvGraphicFramePr/>
                <a:graphic xmlns:a="http://schemas.openxmlformats.org/drawingml/2006/main">
                  <a:graphicData uri="http://schemas.microsoft.com/office/word/2010/wordprocessingShape">
                    <wps:wsp>
                      <wps:cNvSpPr/>
                      <wps:spPr>
                        <a:xfrm>
                          <a:off x="0" y="0"/>
                          <a:ext cx="6318913" cy="15831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B47C0E" id="Rounded Rectangle 12" o:spid="_x0000_s1026" style="position:absolute;margin-left:-6.3pt;margin-top:24.2pt;width:497.55pt;height:12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" filled="f" strokecolor="black [3213]" strokeweight="1pt">
                <v:stroke joinstyle="miter"/>
              </v:roundrect>
            </w:pict>
          </mc:Fallback>
        </mc:AlternateContent>
      </w:r>
    </w:p>
    <w:p w:rsidR="0055559D" w:rsidRDefault="00DC0438" w:rsidP="000F443F">
      <w:pPr>
        <w:ind w:leftChars="-1" w:left="-2" w:rightChars="-35" w:right="-84" w:firstLine="1"/>
        <w:rPr>
          <w:rFonts w:ascii="新細明體" w:eastAsia="新細明體" w:hAnsi="新細明體" w:cs="新細明體"/>
          <w:sz w:val="28"/>
          <w:szCs w:val="28"/>
        </w:rPr>
      </w:pPr>
      <w:r>
        <w:rPr>
          <w:rFonts w:ascii="新細明體" w:eastAsia="新細明體" w:hAnsi="新細明體" w:cs="新細明體" w:hint="eastAsia"/>
          <w:sz w:val="28"/>
          <w:szCs w:val="28"/>
        </w:rPr>
        <w:t xml:space="preserve"> </w:t>
      </w:r>
    </w:p>
    <w:p w:rsidR="00DC0438" w:rsidRPr="00DC0438" w:rsidRDefault="000F443F" w:rsidP="0018050D">
      <w:pPr>
        <w:ind w:rightChars="-35" w:right="-84"/>
        <w:rPr>
          <w:rFonts w:ascii="新細明體" w:eastAsia="新細明體" w:hAnsi="新細明體" w:cs="新細明體"/>
          <w:b/>
          <w:sz w:val="28"/>
          <w:szCs w:val="28"/>
        </w:rPr>
      </w:pPr>
      <w:r w:rsidRPr="00BA1472">
        <w:rPr>
          <w:rFonts w:ascii="新細明體" w:eastAsia="新細明體" w:hAnsi="新細明體" w:cs="新細明體"/>
          <w:noProof/>
          <w:sz w:val="28"/>
          <w:szCs w:val="28"/>
          <w:lang w:val="en-US"/>
        </w:rPr>
        <w:drawing>
          <wp:anchor distT="0" distB="0" distL="114300" distR="114300" simplePos="0" relativeHeight="251696128" behindDoc="0" locked="0" layoutInCell="1" allowOverlap="1" wp14:anchorId="488BF9E9" wp14:editId="280D878C">
            <wp:simplePos x="0" y="0"/>
            <wp:positionH relativeFrom="column">
              <wp:posOffset>-177620</wp:posOffset>
            </wp:positionH>
            <wp:positionV relativeFrom="paragraph">
              <wp:posOffset>3441700</wp:posOffset>
            </wp:positionV>
            <wp:extent cx="1362075" cy="1362075"/>
            <wp:effectExtent l="0" t="0" r="0" b="9525"/>
            <wp:wrapThrough wrapText="bothSides">
              <wp:wrapPolygon edited="0">
                <wp:start x="6646" y="0"/>
                <wp:lineTo x="1510" y="2719"/>
                <wp:lineTo x="1208" y="3323"/>
                <wp:lineTo x="3021" y="5438"/>
                <wp:lineTo x="1813" y="10271"/>
                <wp:lineTo x="3021" y="19938"/>
                <wp:lineTo x="6042" y="21449"/>
                <wp:lineTo x="9969" y="21449"/>
                <wp:lineTo x="14199" y="19938"/>
                <wp:lineTo x="13292" y="16313"/>
                <wp:lineTo x="12688" y="15105"/>
                <wp:lineTo x="15709" y="15105"/>
                <wp:lineTo x="20241" y="12084"/>
                <wp:lineTo x="20543" y="1510"/>
                <wp:lineTo x="18730" y="604"/>
                <wp:lineTo x="8761" y="0"/>
                <wp:lineTo x="6646"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14:sizeRelH relativeFrom="margin">
              <wp14:pctWidth>0</wp14:pctWidth>
            </wp14:sizeRelH>
            <wp14:sizeRelV relativeFrom="margin">
              <wp14:pctHeight>0</wp14:pctHeight>
            </wp14:sizeRelV>
          </wp:anchor>
        </w:drawing>
      </w:r>
      <w:r>
        <w:rPr>
          <w:rFonts w:eastAsia="新細明體" w:hint="eastAsia"/>
          <w:noProof/>
          <w:lang w:val="en-US"/>
        </w:rPr>
        <mc:AlternateContent>
          <mc:Choice Requires="wps">
            <w:drawing>
              <wp:anchor distT="0" distB="0" distL="114300" distR="114300" simplePos="0" relativeHeight="251689984" behindDoc="0" locked="0" layoutInCell="1" allowOverlap="1">
                <wp:simplePos x="0" y="0"/>
                <wp:positionH relativeFrom="column">
                  <wp:posOffset>1183943</wp:posOffset>
                </wp:positionH>
                <wp:positionV relativeFrom="paragraph">
                  <wp:posOffset>1277032</wp:posOffset>
                </wp:positionV>
                <wp:extent cx="5254388" cy="1787525"/>
                <wp:effectExtent l="457200" t="0" r="22860" b="441325"/>
                <wp:wrapNone/>
                <wp:docPr id="8" name="Rounded Rectangular Callout 8"/>
                <wp:cNvGraphicFramePr/>
                <a:graphic xmlns:a="http://schemas.openxmlformats.org/drawingml/2006/main">
                  <a:graphicData uri="http://schemas.microsoft.com/office/word/2010/wordprocessingShape">
                    <wps:wsp>
                      <wps:cNvSpPr/>
                      <wps:spPr>
                        <a:xfrm>
                          <a:off x="0" y="0"/>
                          <a:ext cx="5254388" cy="1787525"/>
                        </a:xfrm>
                        <a:prstGeom prst="wedgeRoundRectCallout">
                          <a:avLst>
                            <a:gd name="adj1" fmla="val -57741"/>
                            <a:gd name="adj2" fmla="val 71894"/>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59D" w:rsidRPr="00E17383" w:rsidRDefault="00E17383" w:rsidP="002C2441">
                            <w:pPr>
                              <w:rPr>
                                <w:rFonts w:eastAsiaTheme="minorEastAsia"/>
                              </w:rPr>
                            </w:pPr>
                            <w:r>
                              <w:rPr>
                                <w:rFonts w:eastAsiaTheme="minorEastAsia" w:hint="eastAsia"/>
                              </w:rPr>
                              <w:t>各位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8" o:spid="_x0000_s1026" type="#_x0000_t62" style="position:absolute;margin-left:93.2pt;margin-top:100.55pt;width:413.75pt;height:14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" adj="-1672,26329" filled="f" strokecolor="black [3213]" strokeweight="1pt">
                <v:textbox>
                  <w:txbxContent>
                    <w:p w:rsidR="0055559D" w:rsidRPr="00E17383" w:rsidRDefault="00E17383" w:rsidP="002C2441">
                      <w:pPr>
                        <w:rPr>
                          <w:rFonts w:eastAsiaTheme="minorEastAsia"/>
                        </w:rPr>
                      </w:pPr>
                      <w:r>
                        <w:rPr>
                          <w:rFonts w:eastAsiaTheme="minorEastAsia" w:hint="eastAsia"/>
                        </w:rPr>
                        <w:t>各位</w:t>
                      </w:r>
                    </w:p>
                  </w:txbxContent>
                </v:textbox>
              </v:shape>
            </w:pict>
          </mc:Fallback>
        </mc:AlternateContent>
      </w:r>
      <w:r>
        <w:rPr>
          <w:rFonts w:eastAsia="新細明體" w:hint="eastAsia"/>
          <w:noProof/>
          <w:lang w:val="en-US"/>
        </w:rPr>
        <mc:AlternateContent>
          <mc:Choice Requires="wps">
            <w:drawing>
              <wp:anchor distT="0" distB="0" distL="114300" distR="114300" simplePos="0" relativeHeight="251691008" behindDoc="0" locked="0" layoutInCell="1" allowOverlap="1">
                <wp:simplePos x="0" y="0"/>
                <wp:positionH relativeFrom="column">
                  <wp:posOffset>1238533</wp:posOffset>
                </wp:positionH>
                <wp:positionV relativeFrom="paragraph">
                  <wp:posOffset>1481749</wp:posOffset>
                </wp:positionV>
                <wp:extent cx="5090587" cy="1405719"/>
                <wp:effectExtent l="0" t="0" r="0" b="4445"/>
                <wp:wrapNone/>
                <wp:docPr id="10" name="Text Box 10"/>
                <wp:cNvGraphicFramePr/>
                <a:graphic xmlns:a="http://schemas.openxmlformats.org/drawingml/2006/main">
                  <a:graphicData uri="http://schemas.microsoft.com/office/word/2010/wordprocessingShape">
                    <wps:wsp>
                      <wps:cNvSpPr txBox="1"/>
                      <wps:spPr>
                        <a:xfrm>
                          <a:off x="0" y="0"/>
                          <a:ext cx="5090587" cy="1405719"/>
                        </a:xfrm>
                        <a:prstGeom prst="rect">
                          <a:avLst/>
                        </a:prstGeom>
                        <a:solidFill>
                          <a:schemeClr val="lt1"/>
                        </a:solidFill>
                        <a:ln w="6350">
                          <a:noFill/>
                        </a:ln>
                      </wps:spPr>
                      <wps:txbx>
                        <w:txbxContent>
                          <w:p w:rsidR="000F443F" w:rsidRDefault="00E17383" w:rsidP="00965B74">
                            <w:pPr>
                              <w:spacing w:line="0" w:lineRule="atLeast"/>
                              <w:rPr>
                                <w:rFonts w:eastAsiaTheme="minorEastAsia"/>
                                <w:sz w:val="28"/>
                                <w:szCs w:val="28"/>
                              </w:rPr>
                            </w:pPr>
                            <w:r w:rsidRPr="00965B74">
                              <w:rPr>
                                <w:rFonts w:eastAsiaTheme="minorEastAsia" w:hint="eastAsia"/>
                                <w:sz w:val="28"/>
                                <w:szCs w:val="28"/>
                              </w:rPr>
                              <w:t>各位同</w:t>
                            </w:r>
                            <w:r w:rsidRPr="00965B74">
                              <w:rPr>
                                <w:rFonts w:eastAsiaTheme="minorEastAsia"/>
                                <w:sz w:val="28"/>
                                <w:szCs w:val="28"/>
                              </w:rPr>
                              <w:t>學</w:t>
                            </w:r>
                            <w:r w:rsidRPr="00965B74">
                              <w:rPr>
                                <w:rFonts w:eastAsiaTheme="minorEastAsia" w:hint="eastAsia"/>
                                <w:sz w:val="28"/>
                                <w:szCs w:val="28"/>
                              </w:rPr>
                              <w:t>，</w:t>
                            </w:r>
                            <w:r w:rsidRPr="00965B74">
                              <w:rPr>
                                <w:rFonts w:eastAsiaTheme="minorEastAsia"/>
                                <w:sz w:val="28"/>
                                <w:szCs w:val="28"/>
                              </w:rPr>
                              <w:t>如</w:t>
                            </w:r>
                            <w:r w:rsidRPr="00965B74">
                              <w:rPr>
                                <w:rFonts w:eastAsiaTheme="minorEastAsia" w:hint="eastAsia"/>
                                <w:sz w:val="28"/>
                                <w:szCs w:val="28"/>
                              </w:rPr>
                              <w:t>果你想知道</w:t>
                            </w:r>
                            <w:r w:rsidRPr="00965B74">
                              <w:rPr>
                                <w:rFonts w:eastAsiaTheme="minorEastAsia"/>
                                <w:sz w:val="28"/>
                                <w:szCs w:val="28"/>
                              </w:rPr>
                              <w:t>更</w:t>
                            </w:r>
                            <w:r w:rsidRPr="00965B74">
                              <w:rPr>
                                <w:rFonts w:eastAsiaTheme="minorEastAsia" w:hint="eastAsia"/>
                                <w:sz w:val="28"/>
                                <w:szCs w:val="28"/>
                              </w:rPr>
                              <w:t>多</w:t>
                            </w:r>
                            <w:r w:rsidRPr="00965B74">
                              <w:rPr>
                                <w:rFonts w:eastAsiaTheme="minorEastAsia"/>
                                <w:sz w:val="28"/>
                                <w:szCs w:val="28"/>
                              </w:rPr>
                              <w:t>關</w:t>
                            </w:r>
                            <w:r w:rsidRPr="00965B74">
                              <w:rPr>
                                <w:rFonts w:eastAsiaTheme="minorEastAsia" w:hint="eastAsia"/>
                                <w:sz w:val="28"/>
                                <w:szCs w:val="28"/>
                              </w:rPr>
                              <w:t>於袁隆平的</w:t>
                            </w:r>
                            <w:r w:rsidR="000C4D05">
                              <w:rPr>
                                <w:rFonts w:eastAsiaTheme="minorEastAsia" w:hint="eastAsia"/>
                                <w:sz w:val="28"/>
                                <w:szCs w:val="28"/>
                              </w:rPr>
                              <w:t>生</w:t>
                            </w:r>
                            <w:r w:rsidR="000C4D05">
                              <w:rPr>
                                <w:rFonts w:eastAsiaTheme="minorEastAsia"/>
                                <w:sz w:val="28"/>
                                <w:szCs w:val="28"/>
                              </w:rPr>
                              <w:t>平和</w:t>
                            </w:r>
                            <w:r w:rsidRPr="00965B74">
                              <w:rPr>
                                <w:rFonts w:eastAsiaTheme="minorEastAsia" w:hint="eastAsia"/>
                                <w:sz w:val="28"/>
                                <w:szCs w:val="28"/>
                              </w:rPr>
                              <w:t>貢獻，</w:t>
                            </w:r>
                          </w:p>
                          <w:p w:rsidR="00E17383" w:rsidRPr="00965B74" w:rsidRDefault="001D007F" w:rsidP="00965B74">
                            <w:pPr>
                              <w:spacing w:line="0" w:lineRule="atLeast"/>
                              <w:rPr>
                                <w:rFonts w:eastAsiaTheme="minorEastAsia"/>
                                <w:sz w:val="28"/>
                                <w:szCs w:val="28"/>
                              </w:rPr>
                            </w:pPr>
                            <w:r>
                              <w:rPr>
                                <w:rFonts w:eastAsiaTheme="minorEastAsia" w:hint="eastAsia"/>
                                <w:sz w:val="28"/>
                                <w:szCs w:val="28"/>
                              </w:rPr>
                              <w:t>請</w:t>
                            </w:r>
                            <w:r w:rsidR="00965B74">
                              <w:rPr>
                                <w:rFonts w:eastAsiaTheme="minorEastAsia" w:hint="eastAsia"/>
                                <w:sz w:val="28"/>
                                <w:szCs w:val="28"/>
                              </w:rPr>
                              <w:t>觀</w:t>
                            </w:r>
                            <w:r w:rsidR="00965B74">
                              <w:rPr>
                                <w:rFonts w:eastAsiaTheme="minorEastAsia"/>
                                <w:sz w:val="28"/>
                                <w:szCs w:val="28"/>
                              </w:rPr>
                              <w:t>看</w:t>
                            </w:r>
                            <w:r w:rsidR="00965B74">
                              <w:rPr>
                                <w:rFonts w:eastAsiaTheme="minorEastAsia" w:hint="eastAsia"/>
                                <w:sz w:val="28"/>
                                <w:szCs w:val="28"/>
                              </w:rPr>
                              <w:t>以</w:t>
                            </w:r>
                            <w:r w:rsidR="00965B74">
                              <w:rPr>
                                <w:rFonts w:eastAsiaTheme="minorEastAsia"/>
                                <w:sz w:val="28"/>
                                <w:szCs w:val="28"/>
                              </w:rPr>
                              <w:t>下影</w:t>
                            </w:r>
                            <w:r w:rsidR="00965B74">
                              <w:rPr>
                                <w:rFonts w:eastAsiaTheme="minorEastAsia" w:hint="eastAsia"/>
                                <w:sz w:val="28"/>
                                <w:szCs w:val="28"/>
                              </w:rPr>
                              <w:t>片</w:t>
                            </w:r>
                            <w:r w:rsidR="00E17383" w:rsidRPr="00965B74">
                              <w:rPr>
                                <w:rFonts w:eastAsiaTheme="minorEastAsia" w:hint="eastAsia"/>
                                <w:sz w:val="28"/>
                                <w:szCs w:val="28"/>
                              </w:rPr>
                              <w:t>：</w:t>
                            </w:r>
                          </w:p>
                          <w:p w:rsidR="004A27AB" w:rsidRDefault="004A27AB" w:rsidP="000C4D05">
                            <w:pPr>
                              <w:pStyle w:val="ListParagraph"/>
                              <w:spacing w:line="0" w:lineRule="atLeast"/>
                              <w:ind w:leftChars="0" w:left="360"/>
                              <w:rPr>
                                <w:rFonts w:eastAsiaTheme="minorEastAsia"/>
                                <w:sz w:val="28"/>
                                <w:szCs w:val="28"/>
                              </w:rPr>
                            </w:pPr>
                          </w:p>
                          <w:p w:rsidR="00E17383" w:rsidRPr="00965B74" w:rsidRDefault="00BA6D12" w:rsidP="000C4D05">
                            <w:pPr>
                              <w:pStyle w:val="ListParagraph"/>
                              <w:spacing w:line="0" w:lineRule="atLeast"/>
                              <w:ind w:leftChars="0" w:left="360"/>
                              <w:rPr>
                                <w:rFonts w:eastAsiaTheme="minorEastAsia"/>
                                <w:sz w:val="28"/>
                                <w:szCs w:val="28"/>
                              </w:rPr>
                            </w:pPr>
                            <w:r>
                              <w:rPr>
                                <w:rFonts w:eastAsiaTheme="minorEastAsia" w:hint="eastAsia"/>
                                <w:sz w:val="28"/>
                                <w:szCs w:val="28"/>
                              </w:rPr>
                              <w:t>無綫新聞：《星期日檔案－雜交水稻之父－袁隆平》</w:t>
                            </w:r>
                          </w:p>
                          <w:p w:rsidR="00E17383" w:rsidRPr="00965B74" w:rsidRDefault="004A27AB" w:rsidP="00965B74">
                            <w:pPr>
                              <w:pStyle w:val="ListParagraph"/>
                              <w:spacing w:line="0" w:lineRule="atLeast"/>
                              <w:ind w:leftChars="0" w:left="360"/>
                              <w:rPr>
                                <w:rFonts w:eastAsiaTheme="minorEastAsia"/>
                                <w:sz w:val="28"/>
                                <w:szCs w:val="28"/>
                              </w:rPr>
                            </w:pPr>
                            <w:proofErr w:type="gramStart"/>
                            <w:r>
                              <w:rPr>
                                <w:rFonts w:eastAsiaTheme="minorEastAsia" w:hint="eastAsia"/>
                                <w:sz w:val="28"/>
                                <w:szCs w:val="28"/>
                              </w:rPr>
                              <w:t>（</w:t>
                            </w:r>
                            <w:proofErr w:type="gramEnd"/>
                            <w:r>
                              <w:rPr>
                                <w:rFonts w:eastAsiaTheme="minorEastAsia" w:hint="eastAsia"/>
                                <w:sz w:val="28"/>
                                <w:szCs w:val="28"/>
                              </w:rPr>
                              <w:t>影片連結：</w:t>
                            </w:r>
                            <w:hyperlink r:id="rId14" w:history="1">
                              <w:r w:rsidRPr="004A27AB">
                                <w:rPr>
                                  <w:rStyle w:val="Hyperlink"/>
                                  <w:rFonts w:eastAsiaTheme="minorEastAsia"/>
                                  <w:color w:val="auto"/>
                                  <w:sz w:val="28"/>
                                  <w:szCs w:val="28"/>
                                </w:rPr>
                                <w:t>https://www.youtube.com/watch/elqWPSR-C9k</w:t>
                              </w:r>
                            </w:hyperlink>
                            <w:proofErr w:type="gramStart"/>
                            <w:r>
                              <w:rPr>
                                <w:rFonts w:eastAsiaTheme="minorEastAsia" w:hint="eastAsia"/>
                                <w:sz w:val="28"/>
                                <w:szCs w:val="28"/>
                              </w:rPr>
                              <w:t>）</w:t>
                            </w:r>
                            <w:proofErr w:type="gramEnd"/>
                          </w:p>
                          <w:p w:rsidR="00E17383" w:rsidRPr="00965B74" w:rsidRDefault="00E17383" w:rsidP="00E17383">
                            <w:pPr>
                              <w:pStyle w:val="ListParagraph"/>
                              <w:ind w:leftChars="0" w:left="360"/>
                              <w:rPr>
                                <w:rFonts w:eastAsia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97.5pt;margin-top:116.65pt;width:400.85pt;height:110.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" fillcolor="white [3201]" stroked="f" strokeweight=".5pt">
                <v:textbox>
                  <w:txbxContent>
                    <w:p w:rsidR="000F443F" w:rsidRDefault="00E17383" w:rsidP="00965B74">
                      <w:pPr>
                        <w:spacing w:line="0" w:lineRule="atLeast"/>
                        <w:rPr>
                          <w:rFonts w:eastAsiaTheme="minorEastAsia"/>
                          <w:sz w:val="28"/>
                          <w:szCs w:val="28"/>
                        </w:rPr>
                      </w:pPr>
                      <w:r w:rsidRPr="00965B74">
                        <w:rPr>
                          <w:rFonts w:eastAsiaTheme="minorEastAsia" w:hint="eastAsia"/>
                          <w:sz w:val="28"/>
                          <w:szCs w:val="28"/>
                        </w:rPr>
                        <w:t>各位同</w:t>
                      </w:r>
                      <w:r w:rsidRPr="00965B74">
                        <w:rPr>
                          <w:rFonts w:eastAsiaTheme="minorEastAsia"/>
                          <w:sz w:val="28"/>
                          <w:szCs w:val="28"/>
                        </w:rPr>
                        <w:t>學</w:t>
                      </w:r>
                      <w:r w:rsidRPr="00965B74">
                        <w:rPr>
                          <w:rFonts w:eastAsiaTheme="minorEastAsia" w:hint="eastAsia"/>
                          <w:sz w:val="28"/>
                          <w:szCs w:val="28"/>
                        </w:rPr>
                        <w:t>，</w:t>
                      </w:r>
                      <w:r w:rsidRPr="00965B74">
                        <w:rPr>
                          <w:rFonts w:eastAsiaTheme="minorEastAsia"/>
                          <w:sz w:val="28"/>
                          <w:szCs w:val="28"/>
                        </w:rPr>
                        <w:t>如</w:t>
                      </w:r>
                      <w:r w:rsidRPr="00965B74">
                        <w:rPr>
                          <w:rFonts w:eastAsiaTheme="minorEastAsia" w:hint="eastAsia"/>
                          <w:sz w:val="28"/>
                          <w:szCs w:val="28"/>
                        </w:rPr>
                        <w:t>果你想知道</w:t>
                      </w:r>
                      <w:r w:rsidRPr="00965B74">
                        <w:rPr>
                          <w:rFonts w:eastAsiaTheme="minorEastAsia"/>
                          <w:sz w:val="28"/>
                          <w:szCs w:val="28"/>
                        </w:rPr>
                        <w:t>更</w:t>
                      </w:r>
                      <w:r w:rsidRPr="00965B74">
                        <w:rPr>
                          <w:rFonts w:eastAsiaTheme="minorEastAsia" w:hint="eastAsia"/>
                          <w:sz w:val="28"/>
                          <w:szCs w:val="28"/>
                        </w:rPr>
                        <w:t>多</w:t>
                      </w:r>
                      <w:r w:rsidRPr="00965B74">
                        <w:rPr>
                          <w:rFonts w:eastAsiaTheme="minorEastAsia"/>
                          <w:sz w:val="28"/>
                          <w:szCs w:val="28"/>
                        </w:rPr>
                        <w:t>關</w:t>
                      </w:r>
                      <w:r w:rsidRPr="00965B74">
                        <w:rPr>
                          <w:rFonts w:eastAsiaTheme="minorEastAsia" w:hint="eastAsia"/>
                          <w:sz w:val="28"/>
                          <w:szCs w:val="28"/>
                        </w:rPr>
                        <w:t>於袁隆平的</w:t>
                      </w:r>
                      <w:r w:rsidR="000C4D05">
                        <w:rPr>
                          <w:rFonts w:eastAsiaTheme="minorEastAsia" w:hint="eastAsia"/>
                          <w:sz w:val="28"/>
                          <w:szCs w:val="28"/>
                        </w:rPr>
                        <w:t>生</w:t>
                      </w:r>
                      <w:r w:rsidR="000C4D05">
                        <w:rPr>
                          <w:rFonts w:eastAsiaTheme="minorEastAsia"/>
                          <w:sz w:val="28"/>
                          <w:szCs w:val="28"/>
                        </w:rPr>
                        <w:t>平和</w:t>
                      </w:r>
                      <w:r w:rsidRPr="00965B74">
                        <w:rPr>
                          <w:rFonts w:eastAsiaTheme="minorEastAsia" w:hint="eastAsia"/>
                          <w:sz w:val="28"/>
                          <w:szCs w:val="28"/>
                        </w:rPr>
                        <w:t>貢獻，</w:t>
                      </w:r>
                    </w:p>
                    <w:p w:rsidR="00E17383" w:rsidRPr="00965B74" w:rsidRDefault="001D007F" w:rsidP="00965B74">
                      <w:pPr>
                        <w:spacing w:line="0" w:lineRule="atLeast"/>
                        <w:rPr>
                          <w:rFonts w:eastAsiaTheme="minorEastAsia"/>
                          <w:sz w:val="28"/>
                          <w:szCs w:val="28"/>
                        </w:rPr>
                      </w:pPr>
                      <w:r>
                        <w:rPr>
                          <w:rFonts w:eastAsiaTheme="minorEastAsia" w:hint="eastAsia"/>
                          <w:sz w:val="28"/>
                          <w:szCs w:val="28"/>
                        </w:rPr>
                        <w:t>請</w:t>
                      </w:r>
                      <w:r w:rsidR="00965B74">
                        <w:rPr>
                          <w:rFonts w:eastAsiaTheme="minorEastAsia" w:hint="eastAsia"/>
                          <w:sz w:val="28"/>
                          <w:szCs w:val="28"/>
                        </w:rPr>
                        <w:t>觀</w:t>
                      </w:r>
                      <w:r w:rsidR="00965B74">
                        <w:rPr>
                          <w:rFonts w:eastAsiaTheme="minorEastAsia"/>
                          <w:sz w:val="28"/>
                          <w:szCs w:val="28"/>
                        </w:rPr>
                        <w:t>看</w:t>
                      </w:r>
                      <w:r w:rsidR="00965B74">
                        <w:rPr>
                          <w:rFonts w:eastAsiaTheme="minorEastAsia" w:hint="eastAsia"/>
                          <w:sz w:val="28"/>
                          <w:szCs w:val="28"/>
                        </w:rPr>
                        <w:t>以</w:t>
                      </w:r>
                      <w:r w:rsidR="00965B74">
                        <w:rPr>
                          <w:rFonts w:eastAsiaTheme="minorEastAsia"/>
                          <w:sz w:val="28"/>
                          <w:szCs w:val="28"/>
                        </w:rPr>
                        <w:t>下影</w:t>
                      </w:r>
                      <w:r w:rsidR="00965B74">
                        <w:rPr>
                          <w:rFonts w:eastAsiaTheme="minorEastAsia" w:hint="eastAsia"/>
                          <w:sz w:val="28"/>
                          <w:szCs w:val="28"/>
                        </w:rPr>
                        <w:t>片</w:t>
                      </w:r>
                      <w:r w:rsidR="00E17383" w:rsidRPr="00965B74">
                        <w:rPr>
                          <w:rFonts w:eastAsiaTheme="minorEastAsia" w:hint="eastAsia"/>
                          <w:sz w:val="28"/>
                          <w:szCs w:val="28"/>
                        </w:rPr>
                        <w:t>：</w:t>
                      </w:r>
                    </w:p>
                    <w:p w:rsidR="004A27AB" w:rsidRDefault="004A27AB" w:rsidP="000C4D05">
                      <w:pPr>
                        <w:pStyle w:val="ListParagraph"/>
                        <w:spacing w:line="0" w:lineRule="atLeast"/>
                        <w:ind w:leftChars="0" w:left="360"/>
                        <w:rPr>
                          <w:rFonts w:eastAsiaTheme="minorEastAsia"/>
                          <w:sz w:val="28"/>
                          <w:szCs w:val="28"/>
                        </w:rPr>
                      </w:pPr>
                    </w:p>
                    <w:p w:rsidR="00E17383" w:rsidRPr="00965B74" w:rsidRDefault="00BA6D12" w:rsidP="000C4D05">
                      <w:pPr>
                        <w:pStyle w:val="ListParagraph"/>
                        <w:spacing w:line="0" w:lineRule="atLeast"/>
                        <w:ind w:leftChars="0" w:left="360"/>
                        <w:rPr>
                          <w:rFonts w:eastAsiaTheme="minorEastAsia"/>
                          <w:sz w:val="28"/>
                          <w:szCs w:val="28"/>
                        </w:rPr>
                      </w:pPr>
                      <w:r>
                        <w:rPr>
                          <w:rFonts w:eastAsiaTheme="minorEastAsia" w:hint="eastAsia"/>
                          <w:sz w:val="28"/>
                          <w:szCs w:val="28"/>
                        </w:rPr>
                        <w:t>無綫新聞：《星期日檔案－雜交水稻之父－袁隆平》</w:t>
                      </w:r>
                    </w:p>
                    <w:p w:rsidR="00E17383" w:rsidRPr="00965B74" w:rsidRDefault="004A27AB" w:rsidP="00965B74">
                      <w:pPr>
                        <w:pStyle w:val="ListParagraph"/>
                        <w:spacing w:line="0" w:lineRule="atLeast"/>
                        <w:ind w:leftChars="0" w:left="360"/>
                        <w:rPr>
                          <w:rFonts w:eastAsiaTheme="minorEastAsia"/>
                          <w:sz w:val="28"/>
                          <w:szCs w:val="28"/>
                        </w:rPr>
                      </w:pPr>
                      <w:proofErr w:type="gramStart"/>
                      <w:r>
                        <w:rPr>
                          <w:rFonts w:eastAsiaTheme="minorEastAsia" w:hint="eastAsia"/>
                          <w:sz w:val="28"/>
                          <w:szCs w:val="28"/>
                        </w:rPr>
                        <w:t>（</w:t>
                      </w:r>
                      <w:proofErr w:type="gramEnd"/>
                      <w:r>
                        <w:rPr>
                          <w:rFonts w:eastAsiaTheme="minorEastAsia" w:hint="eastAsia"/>
                          <w:sz w:val="28"/>
                          <w:szCs w:val="28"/>
                        </w:rPr>
                        <w:t>影片連結：</w:t>
                      </w:r>
                      <w:hyperlink r:id="rId15" w:history="1">
                        <w:r w:rsidRPr="004A27AB">
                          <w:rPr>
                            <w:rStyle w:val="Hyperlink"/>
                            <w:rFonts w:eastAsiaTheme="minorEastAsia"/>
                            <w:color w:val="auto"/>
                            <w:sz w:val="28"/>
                            <w:szCs w:val="28"/>
                          </w:rPr>
                          <w:t>https://www.youtube.com/watch/elqWPSR-C9k</w:t>
                        </w:r>
                      </w:hyperlink>
                      <w:proofErr w:type="gramStart"/>
                      <w:r>
                        <w:rPr>
                          <w:rFonts w:eastAsiaTheme="minorEastAsia" w:hint="eastAsia"/>
                          <w:sz w:val="28"/>
                          <w:szCs w:val="28"/>
                        </w:rPr>
                        <w:t>）</w:t>
                      </w:r>
                      <w:proofErr w:type="gramEnd"/>
                    </w:p>
                    <w:p w:rsidR="00E17383" w:rsidRPr="00965B74" w:rsidRDefault="00E17383" w:rsidP="00E17383">
                      <w:pPr>
                        <w:pStyle w:val="ListParagraph"/>
                        <w:ind w:leftChars="0" w:left="360"/>
                        <w:rPr>
                          <w:rFonts w:eastAsiaTheme="minorEastAsia"/>
                        </w:rPr>
                      </w:pPr>
                    </w:p>
                  </w:txbxContent>
                </v:textbox>
              </v:shape>
            </w:pict>
          </mc:Fallback>
        </mc:AlternateContent>
      </w:r>
      <w:r w:rsidR="00DC0438">
        <w:rPr>
          <w:rFonts w:ascii="新細明體" w:eastAsia="新細明體" w:hAnsi="新細明體" w:cs="新細明體"/>
          <w:sz w:val="28"/>
          <w:szCs w:val="28"/>
        </w:rPr>
        <w:t xml:space="preserve">      </w:t>
      </w:r>
      <w:bookmarkStart w:id="0" w:name="_GoBack"/>
      <w:bookmarkEnd w:id="0"/>
    </w:p>
    <w:sectPr w:rsidR="00DC0438" w:rsidRPr="00DC0438" w:rsidSect="000F443F">
      <w:headerReference w:type="default" r:id="rId16"/>
      <w:footerReference w:type="default" r:id="rId17"/>
      <w:pgSz w:w="11906" w:h="16838"/>
      <w:pgMar w:top="993" w:right="1080" w:bottom="709" w:left="1080" w:header="11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8E0" w:rsidRDefault="003078E0" w:rsidP="001316AF">
      <w:r>
        <w:separator/>
      </w:r>
    </w:p>
  </w:endnote>
  <w:endnote w:type="continuationSeparator" w:id="0">
    <w:p w:rsidR="003078E0" w:rsidRDefault="003078E0" w:rsidP="00131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841142"/>
      <w:docPartObj>
        <w:docPartGallery w:val="Page Numbers (Bottom of Page)"/>
        <w:docPartUnique/>
      </w:docPartObj>
    </w:sdtPr>
    <w:sdtEndPr>
      <w:rPr>
        <w:noProof/>
      </w:rPr>
    </w:sdtEndPr>
    <w:sdtContent>
      <w:p w:rsidR="004A27AB" w:rsidRDefault="004A27AB">
        <w:pPr>
          <w:pStyle w:val="Footer"/>
          <w:jc w:val="right"/>
        </w:pPr>
        <w:r>
          <w:fldChar w:fldCharType="begin"/>
        </w:r>
        <w:r>
          <w:instrText xml:space="preserve"> PAGE   \* MERGEFORMAT </w:instrText>
        </w:r>
        <w:r>
          <w:fldChar w:fldCharType="separate"/>
        </w:r>
        <w:r w:rsidR="003E63E2">
          <w:rPr>
            <w:noProof/>
          </w:rPr>
          <w:t>2</w:t>
        </w:r>
        <w:r>
          <w:rPr>
            <w:noProof/>
          </w:rPr>
          <w:fldChar w:fldCharType="end"/>
        </w:r>
      </w:p>
    </w:sdtContent>
  </w:sdt>
  <w:p w:rsidR="004A27AB" w:rsidRDefault="004A2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8E0" w:rsidRDefault="003078E0" w:rsidP="001316AF">
      <w:r>
        <w:separator/>
      </w:r>
    </w:p>
  </w:footnote>
  <w:footnote w:type="continuationSeparator" w:id="0">
    <w:p w:rsidR="003078E0" w:rsidRDefault="003078E0" w:rsidP="00131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7AB" w:rsidRDefault="004A27AB">
    <w:pPr>
      <w:pStyle w:val="Header"/>
      <w:jc w:val="right"/>
    </w:pPr>
  </w:p>
  <w:p w:rsidR="004A27AB" w:rsidRDefault="004A2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46527"/>
    <w:multiLevelType w:val="hybridMultilevel"/>
    <w:tmpl w:val="60B46C40"/>
    <w:lvl w:ilvl="0" w:tplc="2B12C02A">
      <w:start w:val="1"/>
      <w:numFmt w:val="decimal"/>
      <w:lvlText w:val="%1."/>
      <w:lvlJc w:val="left"/>
      <w:pPr>
        <w:ind w:left="1211" w:hanging="360"/>
      </w:pPr>
      <w:rPr>
        <w:rFonts w:hint="default"/>
        <w:b w:val="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15:restartNumberingAfterBreak="0">
    <w:nsid w:val="30D056FF"/>
    <w:multiLevelType w:val="hybridMultilevel"/>
    <w:tmpl w:val="63DC5498"/>
    <w:lvl w:ilvl="0" w:tplc="0409000F">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15:restartNumberingAfterBreak="0">
    <w:nsid w:val="396F20D0"/>
    <w:multiLevelType w:val="hybridMultilevel"/>
    <w:tmpl w:val="9BE2C7E4"/>
    <w:lvl w:ilvl="0" w:tplc="891A3B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BB2209E"/>
    <w:multiLevelType w:val="hybridMultilevel"/>
    <w:tmpl w:val="7C569510"/>
    <w:lvl w:ilvl="0" w:tplc="3F1EE0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00"/>
    <w:rsid w:val="000011A9"/>
    <w:rsid w:val="00010AA9"/>
    <w:rsid w:val="000128B9"/>
    <w:rsid w:val="00013332"/>
    <w:rsid w:val="00014065"/>
    <w:rsid w:val="00015345"/>
    <w:rsid w:val="000324DA"/>
    <w:rsid w:val="00036086"/>
    <w:rsid w:val="00071045"/>
    <w:rsid w:val="000A6DB9"/>
    <w:rsid w:val="000C4D05"/>
    <w:rsid w:val="000D2F40"/>
    <w:rsid w:val="000D755A"/>
    <w:rsid w:val="000E2326"/>
    <w:rsid w:val="000F443F"/>
    <w:rsid w:val="00107536"/>
    <w:rsid w:val="001316AF"/>
    <w:rsid w:val="00132282"/>
    <w:rsid w:val="0013733F"/>
    <w:rsid w:val="00160157"/>
    <w:rsid w:val="00172FEB"/>
    <w:rsid w:val="0018050D"/>
    <w:rsid w:val="001B1158"/>
    <w:rsid w:val="001C6835"/>
    <w:rsid w:val="001D007F"/>
    <w:rsid w:val="001D5047"/>
    <w:rsid w:val="001E5CFE"/>
    <w:rsid w:val="0022477F"/>
    <w:rsid w:val="002477A2"/>
    <w:rsid w:val="002C2441"/>
    <w:rsid w:val="002D5AE5"/>
    <w:rsid w:val="002D633E"/>
    <w:rsid w:val="002F0000"/>
    <w:rsid w:val="002F4BA7"/>
    <w:rsid w:val="002F6CA2"/>
    <w:rsid w:val="00301EA8"/>
    <w:rsid w:val="00303108"/>
    <w:rsid w:val="003078E0"/>
    <w:rsid w:val="003172B9"/>
    <w:rsid w:val="00353B81"/>
    <w:rsid w:val="003C7FEE"/>
    <w:rsid w:val="003D00CA"/>
    <w:rsid w:val="003E63E2"/>
    <w:rsid w:val="003E7FBF"/>
    <w:rsid w:val="003F35F0"/>
    <w:rsid w:val="00410E86"/>
    <w:rsid w:val="00421438"/>
    <w:rsid w:val="00453BD4"/>
    <w:rsid w:val="00460F9C"/>
    <w:rsid w:val="00475121"/>
    <w:rsid w:val="004810E3"/>
    <w:rsid w:val="00486FD4"/>
    <w:rsid w:val="004A27AB"/>
    <w:rsid w:val="004A3F7F"/>
    <w:rsid w:val="004D606A"/>
    <w:rsid w:val="004F0E03"/>
    <w:rsid w:val="00504C1C"/>
    <w:rsid w:val="005246FF"/>
    <w:rsid w:val="00526D3D"/>
    <w:rsid w:val="00552AF1"/>
    <w:rsid w:val="0055559D"/>
    <w:rsid w:val="00570D0D"/>
    <w:rsid w:val="0058632E"/>
    <w:rsid w:val="005A1869"/>
    <w:rsid w:val="005B5E86"/>
    <w:rsid w:val="005D39B4"/>
    <w:rsid w:val="00636BD9"/>
    <w:rsid w:val="0064647B"/>
    <w:rsid w:val="00663ABB"/>
    <w:rsid w:val="00682595"/>
    <w:rsid w:val="00686BFD"/>
    <w:rsid w:val="006A53CE"/>
    <w:rsid w:val="006E1836"/>
    <w:rsid w:val="006F31AD"/>
    <w:rsid w:val="00714265"/>
    <w:rsid w:val="007319F2"/>
    <w:rsid w:val="00731CB5"/>
    <w:rsid w:val="00734FB6"/>
    <w:rsid w:val="00740CAF"/>
    <w:rsid w:val="00747540"/>
    <w:rsid w:val="007810EC"/>
    <w:rsid w:val="007B3723"/>
    <w:rsid w:val="007D7727"/>
    <w:rsid w:val="008011FE"/>
    <w:rsid w:val="00821537"/>
    <w:rsid w:val="00841AD2"/>
    <w:rsid w:val="00843B88"/>
    <w:rsid w:val="00867362"/>
    <w:rsid w:val="008A2801"/>
    <w:rsid w:val="008A69CE"/>
    <w:rsid w:val="008C4F70"/>
    <w:rsid w:val="008E70D8"/>
    <w:rsid w:val="008F43DE"/>
    <w:rsid w:val="009203F4"/>
    <w:rsid w:val="00965B74"/>
    <w:rsid w:val="0097045C"/>
    <w:rsid w:val="009C68A2"/>
    <w:rsid w:val="009D43E3"/>
    <w:rsid w:val="00A42196"/>
    <w:rsid w:val="00A45C92"/>
    <w:rsid w:val="00A47AEE"/>
    <w:rsid w:val="00A67853"/>
    <w:rsid w:val="00A90A0C"/>
    <w:rsid w:val="00AA127F"/>
    <w:rsid w:val="00AB45D8"/>
    <w:rsid w:val="00AE6886"/>
    <w:rsid w:val="00AF733F"/>
    <w:rsid w:val="00B169CA"/>
    <w:rsid w:val="00B36399"/>
    <w:rsid w:val="00B43DD8"/>
    <w:rsid w:val="00B557FE"/>
    <w:rsid w:val="00B66089"/>
    <w:rsid w:val="00B90D9F"/>
    <w:rsid w:val="00B913BB"/>
    <w:rsid w:val="00BA1472"/>
    <w:rsid w:val="00BA3E72"/>
    <w:rsid w:val="00BA6D12"/>
    <w:rsid w:val="00BC0945"/>
    <w:rsid w:val="00C03695"/>
    <w:rsid w:val="00C17DBA"/>
    <w:rsid w:val="00C20D6F"/>
    <w:rsid w:val="00C450A2"/>
    <w:rsid w:val="00C5546F"/>
    <w:rsid w:val="00C64EC4"/>
    <w:rsid w:val="00C94047"/>
    <w:rsid w:val="00CB4F03"/>
    <w:rsid w:val="00CD2283"/>
    <w:rsid w:val="00CD4696"/>
    <w:rsid w:val="00CD734A"/>
    <w:rsid w:val="00CF091A"/>
    <w:rsid w:val="00D15DB7"/>
    <w:rsid w:val="00D4187C"/>
    <w:rsid w:val="00D51A97"/>
    <w:rsid w:val="00D522B9"/>
    <w:rsid w:val="00DB00D3"/>
    <w:rsid w:val="00DC0438"/>
    <w:rsid w:val="00DD69C7"/>
    <w:rsid w:val="00E0002C"/>
    <w:rsid w:val="00E17383"/>
    <w:rsid w:val="00E31366"/>
    <w:rsid w:val="00E8030F"/>
    <w:rsid w:val="00E82E05"/>
    <w:rsid w:val="00E94BFE"/>
    <w:rsid w:val="00EA0DA5"/>
    <w:rsid w:val="00EA1B4E"/>
    <w:rsid w:val="00EA5DC8"/>
    <w:rsid w:val="00ED0AD4"/>
    <w:rsid w:val="00F01AE5"/>
    <w:rsid w:val="00F36CC5"/>
    <w:rsid w:val="00F519A2"/>
    <w:rsid w:val="00F543E7"/>
    <w:rsid w:val="00F5677F"/>
    <w:rsid w:val="00F73434"/>
    <w:rsid w:val="00FA1DEB"/>
    <w:rsid w:val="00FB393C"/>
    <w:rsid w:val="00FC7480"/>
    <w:rsid w:val="00FF41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ADBB0D9-4996-4122-933F-AA9D8E83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540"/>
    <w:rPr>
      <w:rFonts w:ascii="Times New Roman" w:eastAsia="Times New Roman" w:hAnsi="Times New Roman" w:cs="Times New Roman"/>
      <w:kern w:val="0"/>
      <w:szCs w:val="24"/>
      <w:lang w:val="en-HK"/>
    </w:rPr>
  </w:style>
  <w:style w:type="paragraph" w:styleId="Heading1">
    <w:name w:val="heading 1"/>
    <w:basedOn w:val="Normal"/>
    <w:next w:val="Normal"/>
    <w:link w:val="Heading1Char"/>
    <w:uiPriority w:val="9"/>
    <w:qFormat/>
    <w:rsid w:val="000324D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324DA"/>
    <w:rPr>
      <w:rFonts w:asciiTheme="majorHAnsi" w:eastAsiaTheme="majorEastAsia" w:hAnsiTheme="majorHAnsi" w:cstheme="majorBidi"/>
      <w:b/>
      <w:bCs/>
      <w:kern w:val="52"/>
      <w:sz w:val="52"/>
      <w:szCs w:val="52"/>
      <w:lang w:val="en-HK"/>
    </w:rPr>
  </w:style>
  <w:style w:type="paragraph" w:styleId="ListParagraph">
    <w:name w:val="List Paragraph"/>
    <w:basedOn w:val="Normal"/>
    <w:uiPriority w:val="34"/>
    <w:qFormat/>
    <w:rsid w:val="00036086"/>
    <w:pPr>
      <w:ind w:leftChars="200" w:left="480"/>
    </w:pPr>
  </w:style>
  <w:style w:type="paragraph" w:styleId="Header">
    <w:name w:val="header"/>
    <w:basedOn w:val="Normal"/>
    <w:link w:val="HeaderChar"/>
    <w:uiPriority w:val="99"/>
    <w:unhideWhenUsed/>
    <w:rsid w:val="001316A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1316AF"/>
    <w:rPr>
      <w:rFonts w:ascii="Times New Roman" w:eastAsia="Times New Roman" w:hAnsi="Times New Roman" w:cs="Times New Roman"/>
      <w:kern w:val="0"/>
      <w:sz w:val="20"/>
      <w:szCs w:val="20"/>
      <w:lang w:val="en-HK"/>
    </w:rPr>
  </w:style>
  <w:style w:type="paragraph" w:styleId="Footer">
    <w:name w:val="footer"/>
    <w:basedOn w:val="Normal"/>
    <w:link w:val="FooterChar"/>
    <w:uiPriority w:val="99"/>
    <w:unhideWhenUsed/>
    <w:rsid w:val="001316A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1316AF"/>
    <w:rPr>
      <w:rFonts w:ascii="Times New Roman" w:eastAsia="Times New Roman" w:hAnsi="Times New Roman" w:cs="Times New Roman"/>
      <w:kern w:val="0"/>
      <w:sz w:val="20"/>
      <w:szCs w:val="20"/>
      <w:lang w:val="en-HK"/>
    </w:rPr>
  </w:style>
  <w:style w:type="character" w:styleId="Hyperlink">
    <w:name w:val="Hyperlink"/>
    <w:basedOn w:val="DefaultParagraphFont"/>
    <w:uiPriority w:val="99"/>
    <w:unhideWhenUsed/>
    <w:rsid w:val="00E17383"/>
    <w:rPr>
      <w:color w:val="0563C1" w:themeColor="hyperlink"/>
      <w:u w:val="single"/>
    </w:rPr>
  </w:style>
  <w:style w:type="character" w:styleId="FollowedHyperlink">
    <w:name w:val="FollowedHyperlink"/>
    <w:basedOn w:val="DefaultParagraphFont"/>
    <w:uiPriority w:val="99"/>
    <w:semiHidden/>
    <w:unhideWhenUsed/>
    <w:rsid w:val="00353B81"/>
    <w:rPr>
      <w:color w:val="954F72" w:themeColor="followedHyperlink"/>
      <w:u w:val="single"/>
    </w:rPr>
  </w:style>
  <w:style w:type="paragraph" w:styleId="BalloonText">
    <w:name w:val="Balloon Text"/>
    <w:basedOn w:val="Normal"/>
    <w:link w:val="BalloonTextChar"/>
    <w:uiPriority w:val="99"/>
    <w:semiHidden/>
    <w:unhideWhenUsed/>
    <w:rsid w:val="00A90A0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90A0C"/>
    <w:rPr>
      <w:rFonts w:asciiTheme="majorHAnsi" w:eastAsiaTheme="majorEastAsia" w:hAnsiTheme="majorHAnsi" w:cstheme="majorBidi"/>
      <w:kern w:val="0"/>
      <w:sz w:val="18"/>
      <w:szCs w:val="18"/>
      <w:lang w:val="en-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youtube.com/watch/elqWPSR-C9k"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elqWPSR-C9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B1BAA-5F62-42F6-975F-6198F35B1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CDO(K&amp;P/GS)1</dc:creator>
  <cp:keywords/>
  <dc:description/>
  <cp:lastModifiedBy>CDO(K&amp;P/GS)1</cp:lastModifiedBy>
  <cp:revision>6</cp:revision>
  <dcterms:created xsi:type="dcterms:W3CDTF">2022-11-09T00:59:00Z</dcterms:created>
  <dcterms:modified xsi:type="dcterms:W3CDTF">2022-11-09T01:00:00Z</dcterms:modified>
</cp:coreProperties>
</file>